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81" w:rsidRPr="00231048" w:rsidRDefault="008715D8" w:rsidP="008715D8">
      <w:pPr>
        <w:jc w:val="center"/>
      </w:pPr>
      <w:r w:rsidRPr="00231048">
        <w:t xml:space="preserve">Na podlagi 14. člena Zakona o višjem strokovnem izobraževanju </w:t>
      </w:r>
      <w:r w:rsidR="0003236A" w:rsidRPr="00231048">
        <w:rPr>
          <w:sz w:val="20"/>
          <w:szCs w:val="20"/>
        </w:rPr>
        <w:t>(</w:t>
      </w:r>
      <w:proofErr w:type="spellStart"/>
      <w:r w:rsidR="0003236A" w:rsidRPr="00231048">
        <w:rPr>
          <w:sz w:val="20"/>
          <w:szCs w:val="20"/>
        </w:rPr>
        <w:t>Ur.l</w:t>
      </w:r>
      <w:proofErr w:type="spellEnd"/>
      <w:r w:rsidR="0003236A" w:rsidRPr="00231048">
        <w:rPr>
          <w:sz w:val="20"/>
          <w:szCs w:val="20"/>
        </w:rPr>
        <w:t>. RS št. 86/04 in 100/13)</w:t>
      </w:r>
      <w:r w:rsidR="00960D81" w:rsidRPr="00231048">
        <w:t xml:space="preserve">   </w:t>
      </w:r>
    </w:p>
    <w:p w:rsidR="008715D8" w:rsidRPr="00231048" w:rsidRDefault="008715D8" w:rsidP="008715D8">
      <w:pPr>
        <w:jc w:val="center"/>
      </w:pPr>
      <w:r w:rsidRPr="00231048">
        <w:t>je predavateljski zbor</w:t>
      </w:r>
      <w:r w:rsidR="00D92D6D" w:rsidRPr="00231048">
        <w:t xml:space="preserve"> </w:t>
      </w:r>
      <w:r w:rsidR="00A752BD" w:rsidRPr="00231048">
        <w:rPr>
          <w:b/>
        </w:rPr>
        <w:t xml:space="preserve">VIŠJE STROKOVNE ŠOLE </w:t>
      </w:r>
      <w:r w:rsidR="004828B5">
        <w:rPr>
          <w:b/>
        </w:rPr>
        <w:t>ŠOLSKEGA CENTRA RAVNE</w:t>
      </w:r>
    </w:p>
    <w:p w:rsidR="008715D8" w:rsidRPr="00231048" w:rsidRDefault="007B4BC8" w:rsidP="008715D8">
      <w:pPr>
        <w:jc w:val="center"/>
      </w:pPr>
      <w:r w:rsidRPr="00231048">
        <w:t xml:space="preserve">na seji dne </w:t>
      </w:r>
      <w:r w:rsidR="004C2C8D">
        <w:t xml:space="preserve">25. 9. 2014 </w:t>
      </w:r>
      <w:r w:rsidR="008715D8" w:rsidRPr="00231048">
        <w:t xml:space="preserve">sprejel </w:t>
      </w:r>
    </w:p>
    <w:p w:rsidR="0047354D" w:rsidRPr="00231048" w:rsidRDefault="0047354D" w:rsidP="008715D8">
      <w:pPr>
        <w:jc w:val="both"/>
      </w:pPr>
    </w:p>
    <w:p w:rsidR="00471FFE" w:rsidRPr="00231048" w:rsidRDefault="00471FFE" w:rsidP="008715D8">
      <w:pPr>
        <w:jc w:val="center"/>
        <w:rPr>
          <w:b/>
          <w:sz w:val="28"/>
          <w:szCs w:val="28"/>
        </w:rPr>
      </w:pPr>
      <w:r w:rsidRPr="00231048">
        <w:rPr>
          <w:b/>
          <w:sz w:val="28"/>
          <w:szCs w:val="28"/>
        </w:rPr>
        <w:t>POSLOVNIK</w:t>
      </w:r>
    </w:p>
    <w:p w:rsidR="00471FFE" w:rsidRPr="00231048" w:rsidRDefault="000925C3" w:rsidP="00471FFE">
      <w:pPr>
        <w:jc w:val="center"/>
        <w:rPr>
          <w:b/>
          <w:sz w:val="28"/>
          <w:szCs w:val="28"/>
        </w:rPr>
      </w:pPr>
      <w:r w:rsidRPr="00231048">
        <w:rPr>
          <w:b/>
          <w:sz w:val="28"/>
          <w:szCs w:val="28"/>
        </w:rPr>
        <w:t>ZA DELOVANJE</w:t>
      </w:r>
      <w:r w:rsidR="00A752BD" w:rsidRPr="00231048">
        <w:rPr>
          <w:b/>
          <w:sz w:val="28"/>
          <w:szCs w:val="28"/>
        </w:rPr>
        <w:t xml:space="preserve"> ŠTUDIJSKE KOMISIJE</w:t>
      </w:r>
    </w:p>
    <w:p w:rsidR="00E44705" w:rsidRPr="00231048" w:rsidRDefault="00E44705" w:rsidP="00471FFE">
      <w:pPr>
        <w:jc w:val="center"/>
        <w:rPr>
          <w:b/>
          <w:sz w:val="28"/>
          <w:szCs w:val="28"/>
        </w:rPr>
      </w:pPr>
      <w:r w:rsidRPr="00231048">
        <w:rPr>
          <w:b/>
          <w:sz w:val="28"/>
          <w:szCs w:val="28"/>
        </w:rPr>
        <w:t xml:space="preserve">VIŠJE STROKOVNE ŠOLE </w:t>
      </w:r>
      <w:r w:rsidR="004828B5">
        <w:rPr>
          <w:b/>
          <w:sz w:val="28"/>
          <w:szCs w:val="28"/>
        </w:rPr>
        <w:t>ŠOLSKEGA CENTRA RAVNE</w:t>
      </w:r>
    </w:p>
    <w:p w:rsidR="0047354D" w:rsidRPr="00231048" w:rsidRDefault="0047354D" w:rsidP="00471FFE">
      <w:pPr>
        <w:jc w:val="both"/>
      </w:pPr>
    </w:p>
    <w:p w:rsidR="00D47027" w:rsidRPr="00231048" w:rsidRDefault="00D47027" w:rsidP="00471FFE">
      <w:pPr>
        <w:jc w:val="both"/>
      </w:pPr>
    </w:p>
    <w:p w:rsidR="00471FFE" w:rsidRPr="00231048" w:rsidRDefault="00471FFE" w:rsidP="00D92D6D">
      <w:pPr>
        <w:numPr>
          <w:ilvl w:val="0"/>
          <w:numId w:val="5"/>
        </w:numPr>
        <w:tabs>
          <w:tab w:val="left" w:pos="3840"/>
        </w:tabs>
        <w:jc w:val="center"/>
        <w:rPr>
          <w:b/>
        </w:rPr>
      </w:pPr>
      <w:r w:rsidRPr="00231048">
        <w:rPr>
          <w:b/>
        </w:rPr>
        <w:t>Splošne določbe</w:t>
      </w:r>
    </w:p>
    <w:p w:rsidR="008715D8" w:rsidRPr="00231048" w:rsidRDefault="008715D8" w:rsidP="00960D81">
      <w:pPr>
        <w:jc w:val="both"/>
        <w:rPr>
          <w:sz w:val="16"/>
          <w:szCs w:val="16"/>
        </w:rPr>
      </w:pPr>
    </w:p>
    <w:p w:rsidR="00D47027" w:rsidRPr="00231048" w:rsidRDefault="00D47027" w:rsidP="00960D81">
      <w:pPr>
        <w:jc w:val="both"/>
        <w:rPr>
          <w:sz w:val="16"/>
          <w:szCs w:val="16"/>
        </w:rPr>
      </w:pPr>
    </w:p>
    <w:p w:rsidR="008715D8" w:rsidRPr="00231048" w:rsidRDefault="00E44705" w:rsidP="00D92D6D">
      <w:pPr>
        <w:numPr>
          <w:ilvl w:val="0"/>
          <w:numId w:val="6"/>
        </w:numPr>
        <w:tabs>
          <w:tab w:val="clear" w:pos="1080"/>
        </w:tabs>
        <w:jc w:val="center"/>
        <w:rPr>
          <w:b/>
        </w:rPr>
      </w:pPr>
      <w:r w:rsidRPr="00231048">
        <w:rPr>
          <w:b/>
        </w:rPr>
        <w:t>č</w:t>
      </w:r>
      <w:r w:rsidR="008715D8" w:rsidRPr="00231048">
        <w:rPr>
          <w:b/>
        </w:rPr>
        <w:t>len</w:t>
      </w:r>
    </w:p>
    <w:p w:rsidR="00E44705" w:rsidRPr="00231048" w:rsidRDefault="00E44705" w:rsidP="00E44705">
      <w:pPr>
        <w:ind w:left="1080"/>
        <w:jc w:val="both"/>
        <w:rPr>
          <w:b/>
        </w:rPr>
      </w:pPr>
    </w:p>
    <w:p w:rsidR="008715D8" w:rsidRPr="00231048" w:rsidRDefault="008715D8" w:rsidP="008715D8">
      <w:pPr>
        <w:jc w:val="both"/>
      </w:pPr>
      <w:r w:rsidRPr="00231048">
        <w:t xml:space="preserve">S </w:t>
      </w:r>
      <w:r w:rsidR="0047354D" w:rsidRPr="00231048">
        <w:t xml:space="preserve">tem </w:t>
      </w:r>
      <w:r w:rsidR="00D47027" w:rsidRPr="00231048">
        <w:t>P</w:t>
      </w:r>
      <w:r w:rsidRPr="00231048">
        <w:t>oslovnikom se določa</w:t>
      </w:r>
      <w:r w:rsidR="00A752BD" w:rsidRPr="00231048">
        <w:t xml:space="preserve"> sestava in</w:t>
      </w:r>
      <w:r w:rsidRPr="00231048">
        <w:t xml:space="preserve"> delovanje študijske komisije</w:t>
      </w:r>
      <w:r w:rsidR="00960D81" w:rsidRPr="00231048">
        <w:t>.</w:t>
      </w:r>
    </w:p>
    <w:p w:rsidR="008715D8" w:rsidRPr="00231048" w:rsidRDefault="008715D8" w:rsidP="00471FFE">
      <w:pPr>
        <w:ind w:left="360"/>
        <w:jc w:val="both"/>
      </w:pPr>
    </w:p>
    <w:p w:rsidR="00471FFE" w:rsidRPr="00231048" w:rsidRDefault="00E44705" w:rsidP="00D92D6D">
      <w:pPr>
        <w:numPr>
          <w:ilvl w:val="0"/>
          <w:numId w:val="6"/>
        </w:numPr>
        <w:jc w:val="center"/>
        <w:rPr>
          <w:b/>
        </w:rPr>
      </w:pPr>
      <w:r w:rsidRPr="00231048">
        <w:rPr>
          <w:b/>
        </w:rPr>
        <w:t>č</w:t>
      </w:r>
      <w:r w:rsidR="00471FFE" w:rsidRPr="00231048">
        <w:rPr>
          <w:b/>
        </w:rPr>
        <w:t>len</w:t>
      </w:r>
    </w:p>
    <w:p w:rsidR="00E44705" w:rsidRPr="00231048" w:rsidRDefault="00E44705" w:rsidP="00E44705">
      <w:pPr>
        <w:ind w:left="1080"/>
        <w:jc w:val="both"/>
        <w:rPr>
          <w:b/>
        </w:rPr>
      </w:pPr>
    </w:p>
    <w:p w:rsidR="006A476A" w:rsidRPr="00231048" w:rsidRDefault="00A752BD" w:rsidP="00471FFE">
      <w:pPr>
        <w:jc w:val="both"/>
      </w:pPr>
      <w:r w:rsidRPr="00231048">
        <w:t>Študijska komisija je organ V</w:t>
      </w:r>
      <w:r w:rsidR="00471FFE" w:rsidRPr="00231048">
        <w:t>išje strokovne šo</w:t>
      </w:r>
      <w:r w:rsidR="00233521" w:rsidRPr="00231048">
        <w:t>le</w:t>
      </w:r>
      <w:r w:rsidR="00E44705" w:rsidRPr="00231048">
        <w:t xml:space="preserve"> </w:t>
      </w:r>
      <w:r w:rsidR="004828B5">
        <w:t>Šolskega centra Ravne</w:t>
      </w:r>
      <w:r w:rsidR="00E44705" w:rsidRPr="00231048">
        <w:t xml:space="preserve"> (v nadaljevanju: Višja strokovna šola)</w:t>
      </w:r>
      <w:r w:rsidR="00233521" w:rsidRPr="00231048">
        <w:t xml:space="preserve">. Sestavlja jo </w:t>
      </w:r>
      <w:r w:rsidR="00E21E50">
        <w:t>pet</w:t>
      </w:r>
      <w:r w:rsidR="0003236A" w:rsidRPr="00231048">
        <w:t xml:space="preserve"> član</w:t>
      </w:r>
      <w:r w:rsidR="00E21E50">
        <w:t>ov</w:t>
      </w:r>
      <w:r w:rsidR="00233521" w:rsidRPr="00231048">
        <w:t>.</w:t>
      </w:r>
      <w:r w:rsidR="006A476A" w:rsidRPr="00231048">
        <w:t xml:space="preserve"> </w:t>
      </w:r>
      <w:r w:rsidR="00233521" w:rsidRPr="00231048">
        <w:t>Vsi člani so predavatelji V</w:t>
      </w:r>
      <w:r w:rsidR="00960D81" w:rsidRPr="00231048">
        <w:t xml:space="preserve">išje strokovne šole. </w:t>
      </w:r>
      <w:r w:rsidR="00D92D6D" w:rsidRPr="00231048">
        <w:t xml:space="preserve">V študijski komisiji so </w:t>
      </w:r>
      <w:r w:rsidR="00471FFE" w:rsidRPr="00231048">
        <w:t>enakopravno zast</w:t>
      </w:r>
      <w:r w:rsidR="00E44705" w:rsidRPr="00231048">
        <w:t>opani vsi</w:t>
      </w:r>
      <w:r w:rsidR="00471FFE" w:rsidRPr="00231048">
        <w:t xml:space="preserve"> </w:t>
      </w:r>
      <w:r w:rsidR="00E44705" w:rsidRPr="00231048">
        <w:t>študijski programi, ki se izvajajo na</w:t>
      </w:r>
      <w:r w:rsidR="00D92D6D" w:rsidRPr="00231048">
        <w:t xml:space="preserve"> </w:t>
      </w:r>
      <w:r w:rsidR="00E44705" w:rsidRPr="00231048">
        <w:t>Višji strokovni šoli</w:t>
      </w:r>
      <w:r w:rsidR="00471FFE" w:rsidRPr="00231048">
        <w:t xml:space="preserve">. </w:t>
      </w:r>
      <w:r w:rsidR="00D92D6D" w:rsidRPr="00231048">
        <w:t xml:space="preserve">Študijsko komisijo </w:t>
      </w:r>
      <w:r w:rsidR="006A476A" w:rsidRPr="00231048">
        <w:t>vodi</w:t>
      </w:r>
      <w:r w:rsidR="00EF64C7" w:rsidRPr="00231048">
        <w:t xml:space="preserve"> predsednik, ki je eden izmed članov</w:t>
      </w:r>
      <w:r w:rsidR="00E37392" w:rsidRPr="00231048">
        <w:t xml:space="preserve"> komisije</w:t>
      </w:r>
      <w:r w:rsidR="00233521" w:rsidRPr="00231048">
        <w:t>.</w:t>
      </w:r>
      <w:r w:rsidR="006A476A" w:rsidRPr="00231048">
        <w:t xml:space="preserve"> </w:t>
      </w:r>
    </w:p>
    <w:p w:rsidR="00233521" w:rsidRPr="00231048" w:rsidRDefault="00233521" w:rsidP="00471FFE">
      <w:pPr>
        <w:jc w:val="both"/>
      </w:pPr>
    </w:p>
    <w:p w:rsidR="00471FFE" w:rsidRPr="00231048" w:rsidRDefault="00471FFE" w:rsidP="00D92D6D">
      <w:pPr>
        <w:numPr>
          <w:ilvl w:val="0"/>
          <w:numId w:val="6"/>
        </w:numPr>
        <w:jc w:val="center"/>
        <w:rPr>
          <w:b/>
        </w:rPr>
      </w:pPr>
      <w:r w:rsidRPr="00231048">
        <w:rPr>
          <w:b/>
        </w:rPr>
        <w:t>člen</w:t>
      </w:r>
    </w:p>
    <w:p w:rsidR="00E44705" w:rsidRPr="00231048" w:rsidRDefault="00E44705" w:rsidP="00471FFE">
      <w:pPr>
        <w:jc w:val="both"/>
      </w:pPr>
    </w:p>
    <w:p w:rsidR="009D6B5F" w:rsidRPr="00D47027" w:rsidRDefault="00471FFE" w:rsidP="00471FFE">
      <w:pPr>
        <w:jc w:val="both"/>
      </w:pPr>
      <w:r w:rsidRPr="00D47027">
        <w:t>Člane</w:t>
      </w:r>
      <w:r w:rsidR="00D92D6D">
        <w:t xml:space="preserve"> </w:t>
      </w:r>
      <w:r w:rsidR="009C27BF" w:rsidRPr="00D47027">
        <w:t>študijske komisije</w:t>
      </w:r>
      <w:r w:rsidRPr="00D47027">
        <w:t xml:space="preserve"> </w:t>
      </w:r>
      <w:r w:rsidR="0006480F" w:rsidRPr="00D47027">
        <w:t xml:space="preserve">in predsednika </w:t>
      </w:r>
      <w:r w:rsidR="00D92D6D">
        <w:t xml:space="preserve">študijske </w:t>
      </w:r>
      <w:r w:rsidRPr="00D47027">
        <w:t>komisije imenuje predavateljs</w:t>
      </w:r>
      <w:r w:rsidR="00D92D6D">
        <w:t xml:space="preserve">ki zbor </w:t>
      </w:r>
      <w:r w:rsidR="0006480F" w:rsidRPr="00D47027">
        <w:t>na predlog ravnatelja</w:t>
      </w:r>
      <w:r w:rsidR="00EF64C7" w:rsidRPr="00D47027">
        <w:t xml:space="preserve">. </w:t>
      </w:r>
    </w:p>
    <w:p w:rsidR="009C27BF" w:rsidRPr="00D47027" w:rsidRDefault="009C27BF" w:rsidP="00471FFE">
      <w:pPr>
        <w:jc w:val="both"/>
      </w:pPr>
    </w:p>
    <w:p w:rsidR="00471FFE" w:rsidRPr="00D47027" w:rsidRDefault="00471FFE" w:rsidP="00471FFE">
      <w:pPr>
        <w:jc w:val="both"/>
      </w:pPr>
      <w:r w:rsidRPr="00D47027">
        <w:t>Mandatna doba člano</w:t>
      </w:r>
      <w:r w:rsidR="00EF64C7" w:rsidRPr="00D47027">
        <w:t>v</w:t>
      </w:r>
      <w:r w:rsidR="00D92D6D">
        <w:t xml:space="preserve"> in predsednika </w:t>
      </w:r>
      <w:r w:rsidR="006A476A" w:rsidRPr="00D47027">
        <w:t xml:space="preserve">študijske komisije je </w:t>
      </w:r>
      <w:r w:rsidR="00FD6DB3" w:rsidRPr="00D47027">
        <w:t xml:space="preserve">štiri </w:t>
      </w:r>
      <w:r w:rsidR="005E3502" w:rsidRPr="00D47027">
        <w:t>let</w:t>
      </w:r>
      <w:r w:rsidR="00FD6DB3" w:rsidRPr="00D47027">
        <w:t>a</w:t>
      </w:r>
      <w:r w:rsidR="00FA5B56" w:rsidRPr="00D47027">
        <w:t>.</w:t>
      </w:r>
      <w:r w:rsidR="006A476A" w:rsidRPr="00D47027">
        <w:t xml:space="preserve"> </w:t>
      </w:r>
      <w:r w:rsidR="00D92D6D">
        <w:t>Člani</w:t>
      </w:r>
      <w:r w:rsidR="00EF64C7" w:rsidRPr="00D47027">
        <w:t xml:space="preserve"> so lahko ponovno </w:t>
      </w:r>
      <w:r w:rsidR="000925C3" w:rsidRPr="00D47027">
        <w:t>imenovani</w:t>
      </w:r>
      <w:r w:rsidR="00EF64C7" w:rsidRPr="00D47027">
        <w:t>.</w:t>
      </w:r>
      <w:r w:rsidR="000925C3" w:rsidRPr="00D47027">
        <w:t xml:space="preserve"> </w:t>
      </w:r>
    </w:p>
    <w:p w:rsidR="00471FFE" w:rsidRPr="00D47027" w:rsidRDefault="00471FFE" w:rsidP="00471FFE">
      <w:pPr>
        <w:jc w:val="both"/>
      </w:pPr>
    </w:p>
    <w:p w:rsidR="00471FFE" w:rsidRPr="00D47027" w:rsidRDefault="00471FFE" w:rsidP="00D92D6D">
      <w:pPr>
        <w:numPr>
          <w:ilvl w:val="0"/>
          <w:numId w:val="6"/>
        </w:numPr>
        <w:jc w:val="center"/>
        <w:rPr>
          <w:b/>
        </w:rPr>
      </w:pPr>
      <w:r w:rsidRPr="00D47027">
        <w:rPr>
          <w:b/>
        </w:rPr>
        <w:t>člen</w:t>
      </w:r>
    </w:p>
    <w:p w:rsidR="000925C3" w:rsidRPr="00D47027" w:rsidRDefault="000925C3" w:rsidP="00471FFE">
      <w:pPr>
        <w:jc w:val="both"/>
      </w:pPr>
    </w:p>
    <w:p w:rsidR="00471FFE" w:rsidRPr="00D47027" w:rsidRDefault="00D92D6D" w:rsidP="00471FFE">
      <w:pPr>
        <w:jc w:val="both"/>
      </w:pPr>
      <w:r>
        <w:t xml:space="preserve">Študijska komisija </w:t>
      </w:r>
      <w:r w:rsidR="00EF64C7" w:rsidRPr="00D47027">
        <w:t>obravnava vprašanja v zvezi z vpisom, napredovanjem študentov, prilagajanjem in posodabljanjem študijskih programov ter sprejema meri</w:t>
      </w:r>
      <w:r>
        <w:t xml:space="preserve">la za ugotavljanje, potrjevanje in preverjanje </w:t>
      </w:r>
      <w:r w:rsidR="00EF64C7" w:rsidRPr="00D47027">
        <w:t>z delom pridobljenega znanja oziroma</w:t>
      </w:r>
      <w:r w:rsidR="006A476A" w:rsidRPr="00D47027">
        <w:t xml:space="preserve"> drugega</w:t>
      </w:r>
      <w:r>
        <w:t xml:space="preserve"> neformalno pridobljenega </w:t>
      </w:r>
      <w:r w:rsidR="00EF64C7" w:rsidRPr="00D47027">
        <w:t>znanja, ki se prizna študen</w:t>
      </w:r>
      <w:r>
        <w:t xml:space="preserve">tu pri izpolnjevanju študijskih </w:t>
      </w:r>
      <w:r w:rsidR="00EF64C7" w:rsidRPr="00D47027">
        <w:t>obveznosti, ter opravlja druge naloge, za katere j</w:t>
      </w:r>
      <w:r w:rsidR="005D29DA" w:rsidRPr="00D47027">
        <w:t>o pooblasti predavateljski zbor</w:t>
      </w:r>
      <w:r w:rsidR="00FA5B56" w:rsidRPr="00D47027">
        <w:t>.</w:t>
      </w:r>
    </w:p>
    <w:p w:rsidR="009D6B5F" w:rsidRPr="00D47027" w:rsidRDefault="009D6B5F" w:rsidP="00471FFE">
      <w:pPr>
        <w:jc w:val="both"/>
      </w:pPr>
    </w:p>
    <w:p w:rsidR="003F3251" w:rsidRPr="00D47027" w:rsidRDefault="003F3251" w:rsidP="00D92D6D">
      <w:pPr>
        <w:numPr>
          <w:ilvl w:val="0"/>
          <w:numId w:val="6"/>
        </w:numPr>
        <w:jc w:val="center"/>
        <w:rPr>
          <w:b/>
        </w:rPr>
      </w:pPr>
      <w:r w:rsidRPr="00D47027">
        <w:rPr>
          <w:b/>
        </w:rPr>
        <w:t>člen</w:t>
      </w:r>
    </w:p>
    <w:p w:rsidR="009C27BF" w:rsidRPr="00D47027" w:rsidRDefault="009C27BF" w:rsidP="003F3251">
      <w:pPr>
        <w:jc w:val="both"/>
      </w:pPr>
    </w:p>
    <w:p w:rsidR="00C64C6B" w:rsidRPr="00D47027" w:rsidRDefault="00D92D6D" w:rsidP="00471FFE">
      <w:pPr>
        <w:jc w:val="both"/>
      </w:pPr>
      <w:r>
        <w:t xml:space="preserve">Če član študijske komisije </w:t>
      </w:r>
      <w:r w:rsidR="003F3251" w:rsidRPr="00D47027">
        <w:t>prekine delovno raz</w:t>
      </w:r>
      <w:r>
        <w:t xml:space="preserve">merje, se prekine tudi članstvo </w:t>
      </w:r>
      <w:r w:rsidR="003F3251" w:rsidRPr="00D47027">
        <w:t xml:space="preserve">v študijski komisiji. </w:t>
      </w:r>
      <w:r w:rsidR="00040626" w:rsidRPr="00D47027">
        <w:t>Če član študijske kom</w:t>
      </w:r>
      <w:r>
        <w:t xml:space="preserve">isije iz kakršnih koli razlogov </w:t>
      </w:r>
      <w:r w:rsidR="00040626" w:rsidRPr="00D47027">
        <w:t>ne želi ali ne mor</w:t>
      </w:r>
      <w:r>
        <w:t xml:space="preserve">e opravljati funkcije, da pisno </w:t>
      </w:r>
      <w:r w:rsidR="00040626" w:rsidRPr="00D47027">
        <w:t>odpoved</w:t>
      </w:r>
      <w:r w:rsidR="00233521" w:rsidRPr="00D47027">
        <w:t xml:space="preserve"> </w:t>
      </w:r>
      <w:r w:rsidR="00411FBC" w:rsidRPr="00D47027">
        <w:t xml:space="preserve">sodelovanja v študijski komisiji </w:t>
      </w:r>
      <w:r w:rsidR="00233521" w:rsidRPr="00D47027">
        <w:t>ravnatelju V</w:t>
      </w:r>
      <w:r w:rsidR="005D5BCE" w:rsidRPr="00D47027">
        <w:t>išje</w:t>
      </w:r>
      <w:r w:rsidR="00233521" w:rsidRPr="00D47027">
        <w:t xml:space="preserve"> strokovne</w:t>
      </w:r>
      <w:r w:rsidR="005D5BCE" w:rsidRPr="00D47027">
        <w:t xml:space="preserve"> šole</w:t>
      </w:r>
      <w:r w:rsidR="00040626" w:rsidRPr="00D47027">
        <w:t>. Predavateljski zbor</w:t>
      </w:r>
      <w:r w:rsidR="005D5BCE" w:rsidRPr="00D47027">
        <w:t xml:space="preserve"> na predlog ravnatelja</w:t>
      </w:r>
      <w:r w:rsidR="00040626" w:rsidRPr="00D47027">
        <w:t xml:space="preserve"> v najkrajšem možnem času imenuje novega člana študijske komisije.</w:t>
      </w:r>
    </w:p>
    <w:p w:rsidR="00FA5B56" w:rsidRPr="00D47027" w:rsidRDefault="00FA5B56" w:rsidP="00D92D6D">
      <w:pPr>
        <w:numPr>
          <w:ilvl w:val="0"/>
          <w:numId w:val="5"/>
        </w:numPr>
        <w:jc w:val="center"/>
        <w:rPr>
          <w:b/>
        </w:rPr>
      </w:pPr>
      <w:r w:rsidRPr="00D47027">
        <w:rPr>
          <w:b/>
        </w:rPr>
        <w:lastRenderedPageBreak/>
        <w:t>Seje študijske komisije</w:t>
      </w:r>
    </w:p>
    <w:p w:rsidR="0006480F" w:rsidRDefault="0006480F" w:rsidP="00471FFE">
      <w:pPr>
        <w:jc w:val="both"/>
        <w:rPr>
          <w:sz w:val="16"/>
          <w:szCs w:val="16"/>
        </w:rPr>
      </w:pPr>
    </w:p>
    <w:p w:rsidR="00D47027" w:rsidRPr="00D47027" w:rsidRDefault="00D47027" w:rsidP="00471FFE">
      <w:pPr>
        <w:jc w:val="both"/>
        <w:rPr>
          <w:sz w:val="16"/>
          <w:szCs w:val="16"/>
        </w:rPr>
      </w:pPr>
    </w:p>
    <w:p w:rsidR="00471FFE" w:rsidRPr="00D47027" w:rsidRDefault="00471FFE" w:rsidP="00D92D6D">
      <w:pPr>
        <w:numPr>
          <w:ilvl w:val="0"/>
          <w:numId w:val="6"/>
        </w:numPr>
        <w:jc w:val="center"/>
        <w:rPr>
          <w:b/>
        </w:rPr>
      </w:pPr>
      <w:r w:rsidRPr="00D47027">
        <w:rPr>
          <w:b/>
        </w:rPr>
        <w:t>člen</w:t>
      </w:r>
    </w:p>
    <w:p w:rsidR="00923F26" w:rsidRPr="00D47027" w:rsidRDefault="00923F26" w:rsidP="00EF64C7">
      <w:pPr>
        <w:jc w:val="both"/>
      </w:pPr>
    </w:p>
    <w:p w:rsidR="00923F26" w:rsidRPr="00D47027" w:rsidRDefault="00EF64C7" w:rsidP="00EF64C7">
      <w:pPr>
        <w:jc w:val="both"/>
      </w:pPr>
      <w:r w:rsidRPr="00D47027">
        <w:t>Seje študijske komisije sklicuje in vodi predsednik študijske komisije, v njego</w:t>
      </w:r>
      <w:r w:rsidR="0006480F" w:rsidRPr="00D47027">
        <w:t>vi odsotnosti pa eden od</w:t>
      </w:r>
      <w:r w:rsidR="002E3838">
        <w:t xml:space="preserve"> ostalih </w:t>
      </w:r>
      <w:r w:rsidR="00E21E50">
        <w:t>štirih</w:t>
      </w:r>
      <w:r w:rsidR="0006480F" w:rsidRPr="00D47027">
        <w:t xml:space="preserve"> članov</w:t>
      </w:r>
      <w:r w:rsidRPr="00D47027">
        <w:t xml:space="preserve"> </w:t>
      </w:r>
      <w:r w:rsidR="00E37392">
        <w:t xml:space="preserve">komisije </w:t>
      </w:r>
      <w:r w:rsidRPr="00D47027">
        <w:t>na podlagi pisnega pooblastila predsednika</w:t>
      </w:r>
      <w:r w:rsidR="00E37392">
        <w:t xml:space="preserve"> komisije</w:t>
      </w:r>
      <w:r w:rsidRPr="00D47027">
        <w:t xml:space="preserve">. </w:t>
      </w:r>
    </w:p>
    <w:p w:rsidR="00923F26" w:rsidRPr="00D47027" w:rsidRDefault="00923F26" w:rsidP="00EF64C7">
      <w:pPr>
        <w:jc w:val="both"/>
      </w:pPr>
    </w:p>
    <w:p w:rsidR="009D6B5F" w:rsidRPr="00D47027" w:rsidRDefault="00D92D6D" w:rsidP="00EF64C7">
      <w:pPr>
        <w:jc w:val="both"/>
      </w:pPr>
      <w:r>
        <w:t xml:space="preserve">Redne </w:t>
      </w:r>
      <w:r w:rsidR="00703ACD" w:rsidRPr="00D47027">
        <w:t>s</w:t>
      </w:r>
      <w:r w:rsidR="00EF64C7" w:rsidRPr="00D47027">
        <w:t>eje</w:t>
      </w:r>
      <w:r w:rsidR="002E3838">
        <w:t xml:space="preserve"> študijske komisije</w:t>
      </w:r>
      <w:r w:rsidR="00EF64C7" w:rsidRPr="00D47027">
        <w:t xml:space="preserve"> </w:t>
      </w:r>
      <w:r w:rsidR="002E3838">
        <w:t>se na začetku študijskega leta določijo z Načrtom dela študijske komisije</w:t>
      </w:r>
      <w:r w:rsidR="00233521" w:rsidRPr="00D47027">
        <w:t xml:space="preserve"> V</w:t>
      </w:r>
      <w:r w:rsidR="006A476A" w:rsidRPr="00D47027">
        <w:t>išje</w:t>
      </w:r>
      <w:r w:rsidR="00233521" w:rsidRPr="00D47027">
        <w:t xml:space="preserve"> strokovne</w:t>
      </w:r>
      <w:r w:rsidR="006A476A" w:rsidRPr="00D47027">
        <w:t xml:space="preserve"> šole</w:t>
      </w:r>
      <w:r w:rsidR="00EF64C7" w:rsidRPr="00D47027">
        <w:t xml:space="preserve"> </w:t>
      </w:r>
      <w:r w:rsidR="002E3838">
        <w:t xml:space="preserve">za tekoče študijsko leto </w:t>
      </w:r>
      <w:r w:rsidR="00EF64C7" w:rsidRPr="00D47027">
        <w:t>in</w:t>
      </w:r>
      <w:r w:rsidR="00FA5B56" w:rsidRPr="00D47027">
        <w:t xml:space="preserve"> so</w:t>
      </w:r>
      <w:r w:rsidR="006A476A" w:rsidRPr="00D47027">
        <w:t xml:space="preserve"> tudi</w:t>
      </w:r>
      <w:r>
        <w:t xml:space="preserve"> javno </w:t>
      </w:r>
      <w:r w:rsidR="002E3838">
        <w:t>objavljene</w:t>
      </w:r>
      <w:r w:rsidR="00233521" w:rsidRPr="00D47027">
        <w:t xml:space="preserve"> na </w:t>
      </w:r>
      <w:r w:rsidR="00923F26" w:rsidRPr="00D47027">
        <w:t>spletni oglasni</w:t>
      </w:r>
      <w:r w:rsidR="00233521" w:rsidRPr="00D47027">
        <w:t xml:space="preserve"> deski V</w:t>
      </w:r>
      <w:r w:rsidR="006A476A" w:rsidRPr="00D47027">
        <w:t xml:space="preserve">išje </w:t>
      </w:r>
      <w:r w:rsidR="00233521" w:rsidRPr="00D47027">
        <w:t xml:space="preserve">strokovne </w:t>
      </w:r>
      <w:r w:rsidR="006A476A" w:rsidRPr="00D47027">
        <w:t>šole</w:t>
      </w:r>
      <w:r w:rsidR="00EF64C7" w:rsidRPr="00D47027">
        <w:t>.</w:t>
      </w:r>
      <w:r w:rsidR="00703ACD" w:rsidRPr="00D47027">
        <w:t xml:space="preserve"> </w:t>
      </w:r>
    </w:p>
    <w:p w:rsidR="00923F26" w:rsidRPr="00D47027" w:rsidRDefault="00923F26" w:rsidP="009D6B5F">
      <w:pPr>
        <w:pStyle w:val="Navadensplet"/>
        <w:spacing w:before="0" w:beforeAutospacing="0" w:after="0" w:afterAutospacing="0"/>
        <w:jc w:val="both"/>
        <w:rPr>
          <w:rFonts w:ascii="Times New Roman" w:hAnsi="Times New Roman"/>
          <w:color w:val="auto"/>
          <w:sz w:val="24"/>
          <w:szCs w:val="24"/>
        </w:rPr>
      </w:pPr>
    </w:p>
    <w:p w:rsidR="00923F26" w:rsidRPr="00D47027" w:rsidRDefault="009D6B5F" w:rsidP="009D6B5F">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Seje</w:t>
      </w:r>
      <w:r w:rsidR="00923F26" w:rsidRPr="00D47027">
        <w:rPr>
          <w:rFonts w:ascii="Times New Roman" w:hAnsi="Times New Roman"/>
          <w:color w:val="auto"/>
          <w:sz w:val="24"/>
          <w:szCs w:val="24"/>
        </w:rPr>
        <w:t xml:space="preserve"> študijske komisije</w:t>
      </w:r>
      <w:r w:rsidRPr="00D47027">
        <w:rPr>
          <w:rFonts w:ascii="Times New Roman" w:hAnsi="Times New Roman"/>
          <w:color w:val="auto"/>
          <w:sz w:val="24"/>
          <w:szCs w:val="24"/>
        </w:rPr>
        <w:t xml:space="preserve"> so lahko kontaktne, </w:t>
      </w:r>
      <w:r w:rsidR="00923F26" w:rsidRPr="00D47027">
        <w:rPr>
          <w:rFonts w:ascii="Times New Roman" w:hAnsi="Times New Roman"/>
          <w:color w:val="auto"/>
          <w:sz w:val="24"/>
          <w:szCs w:val="24"/>
        </w:rPr>
        <w:t>dopisne</w:t>
      </w:r>
      <w:r w:rsidRPr="00D47027">
        <w:rPr>
          <w:rFonts w:ascii="Times New Roman" w:hAnsi="Times New Roman"/>
          <w:color w:val="auto"/>
          <w:sz w:val="24"/>
          <w:szCs w:val="24"/>
        </w:rPr>
        <w:t xml:space="preserve"> ali spletne. </w:t>
      </w:r>
    </w:p>
    <w:p w:rsidR="00325C72" w:rsidRPr="00D47027" w:rsidRDefault="00325C72" w:rsidP="009D6B5F">
      <w:pPr>
        <w:pStyle w:val="Navadensplet"/>
        <w:spacing w:before="0" w:beforeAutospacing="0" w:after="0" w:afterAutospacing="0"/>
        <w:jc w:val="both"/>
        <w:rPr>
          <w:rFonts w:ascii="Times New Roman" w:hAnsi="Times New Roman"/>
          <w:color w:val="auto"/>
          <w:sz w:val="24"/>
          <w:szCs w:val="24"/>
        </w:rPr>
      </w:pPr>
    </w:p>
    <w:p w:rsidR="009D6B5F" w:rsidRPr="00D47027" w:rsidRDefault="009D6B5F" w:rsidP="009D6B5F">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 xml:space="preserve">Na </w:t>
      </w:r>
      <w:r w:rsidR="00CF1BF4">
        <w:rPr>
          <w:rFonts w:ascii="Times New Roman" w:hAnsi="Times New Roman"/>
          <w:color w:val="auto"/>
          <w:sz w:val="24"/>
          <w:szCs w:val="24"/>
        </w:rPr>
        <w:t>dopisnih</w:t>
      </w:r>
      <w:r w:rsidRPr="00D47027">
        <w:rPr>
          <w:rFonts w:ascii="Times New Roman" w:hAnsi="Times New Roman"/>
          <w:color w:val="auto"/>
          <w:sz w:val="24"/>
          <w:szCs w:val="24"/>
        </w:rPr>
        <w:t xml:space="preserve"> </w:t>
      </w:r>
      <w:r w:rsidR="00CF1BF4">
        <w:rPr>
          <w:rFonts w:ascii="Times New Roman" w:hAnsi="Times New Roman"/>
          <w:color w:val="auto"/>
          <w:sz w:val="24"/>
          <w:szCs w:val="24"/>
        </w:rPr>
        <w:t xml:space="preserve">in spletnih </w:t>
      </w:r>
      <w:r w:rsidRPr="00D47027">
        <w:rPr>
          <w:rFonts w:ascii="Times New Roman" w:hAnsi="Times New Roman"/>
          <w:color w:val="auto"/>
          <w:sz w:val="24"/>
          <w:szCs w:val="24"/>
        </w:rPr>
        <w:t xml:space="preserve">sejah </w:t>
      </w:r>
      <w:r w:rsidR="00923F26" w:rsidRPr="00D47027">
        <w:rPr>
          <w:rFonts w:ascii="Times New Roman" w:hAnsi="Times New Roman"/>
          <w:color w:val="auto"/>
          <w:sz w:val="24"/>
          <w:szCs w:val="24"/>
        </w:rPr>
        <w:t xml:space="preserve">študijske komisije </w:t>
      </w:r>
      <w:r w:rsidRPr="00D47027">
        <w:rPr>
          <w:rFonts w:ascii="Times New Roman" w:hAnsi="Times New Roman"/>
          <w:color w:val="auto"/>
          <w:sz w:val="24"/>
          <w:szCs w:val="24"/>
        </w:rPr>
        <w:t>predsednik</w:t>
      </w:r>
      <w:r w:rsidR="00CF1BF4">
        <w:rPr>
          <w:rFonts w:ascii="Times New Roman" w:hAnsi="Times New Roman"/>
          <w:color w:val="auto"/>
          <w:sz w:val="24"/>
          <w:szCs w:val="24"/>
        </w:rPr>
        <w:t xml:space="preserve"> študijske komisije</w:t>
      </w:r>
      <w:r w:rsidRPr="00D47027">
        <w:rPr>
          <w:rFonts w:ascii="Times New Roman" w:hAnsi="Times New Roman"/>
          <w:color w:val="auto"/>
          <w:sz w:val="24"/>
          <w:szCs w:val="24"/>
        </w:rPr>
        <w:t xml:space="preserve"> določi rok, v katerem se mora član komisije odzvati, da je sodelujoči na seji.</w:t>
      </w:r>
    </w:p>
    <w:p w:rsidR="00923F26" w:rsidRPr="00D47027" w:rsidRDefault="00923F26" w:rsidP="009D6B5F">
      <w:pPr>
        <w:pStyle w:val="Navadensplet"/>
        <w:spacing w:before="0" w:beforeAutospacing="0" w:after="0" w:afterAutospacing="0"/>
        <w:jc w:val="both"/>
        <w:rPr>
          <w:rFonts w:ascii="Times New Roman" w:hAnsi="Times New Roman"/>
          <w:color w:val="auto"/>
          <w:sz w:val="24"/>
          <w:szCs w:val="24"/>
        </w:rPr>
      </w:pPr>
    </w:p>
    <w:p w:rsidR="00AC36A7" w:rsidRPr="00D47027" w:rsidRDefault="00AC36A7" w:rsidP="00AC36A7">
      <w:pPr>
        <w:jc w:val="both"/>
      </w:pPr>
      <w:r w:rsidRPr="00D47027">
        <w:t xml:space="preserve">Predsednik </w:t>
      </w:r>
      <w:r w:rsidR="00D92D6D">
        <w:t xml:space="preserve">študijske komisije pripravi vso dokumentacijo za </w:t>
      </w:r>
      <w:r w:rsidRPr="00D47027">
        <w:t>sejo in j</w:t>
      </w:r>
      <w:r w:rsidR="00D92D6D">
        <w:t xml:space="preserve">o, v kolikor je to  mogoče, že </w:t>
      </w:r>
      <w:r w:rsidRPr="00D47027">
        <w:t xml:space="preserve">pred </w:t>
      </w:r>
      <w:r w:rsidR="00CF1BF4">
        <w:t>sejo posreduje članom študijske</w:t>
      </w:r>
      <w:r w:rsidRPr="00D47027">
        <w:t xml:space="preserve"> komisije in vabljenim na sejo. Člani študijsk</w:t>
      </w:r>
      <w:r w:rsidR="00CF1BF4">
        <w:t xml:space="preserve">e komisije (in vabljeni na sejo </w:t>
      </w:r>
      <w:r w:rsidRPr="00D47027">
        <w:t>za zadevo, za kater</w:t>
      </w:r>
      <w:r w:rsidR="00D92D6D">
        <w:t xml:space="preserve">o so vabljeni) so </w:t>
      </w:r>
      <w:r w:rsidRPr="00D47027">
        <w:t>dolžni do seje študijske komisij</w:t>
      </w:r>
      <w:r w:rsidR="00D92D6D">
        <w:t xml:space="preserve">e proučiti vso za sejo prejeto </w:t>
      </w:r>
      <w:r w:rsidRPr="00D47027">
        <w:t>dokumentacijo.</w:t>
      </w:r>
    </w:p>
    <w:p w:rsidR="00AC36A7" w:rsidRPr="00D47027" w:rsidRDefault="00AC36A7" w:rsidP="009D6B5F">
      <w:pPr>
        <w:pStyle w:val="Navadensplet"/>
        <w:spacing w:before="0" w:beforeAutospacing="0" w:after="0" w:afterAutospacing="0"/>
        <w:jc w:val="both"/>
        <w:rPr>
          <w:rFonts w:ascii="Times New Roman" w:hAnsi="Times New Roman"/>
          <w:color w:val="auto"/>
          <w:sz w:val="24"/>
          <w:szCs w:val="24"/>
        </w:rPr>
      </w:pPr>
    </w:p>
    <w:p w:rsidR="00923F26" w:rsidRPr="00D92D6D" w:rsidRDefault="00D92D6D" w:rsidP="00923F26">
      <w:pPr>
        <w:pStyle w:val="Default"/>
        <w:jc w:val="both"/>
        <w:rPr>
          <w:rFonts w:ascii="Times New Roman" w:hAnsi="Times New Roman"/>
          <w:color w:val="auto"/>
          <w:lang w:val="sl-SI"/>
        </w:rPr>
      </w:pPr>
      <w:r>
        <w:rPr>
          <w:rFonts w:ascii="Times New Roman" w:hAnsi="Times New Roman" w:cs="Times New Roman"/>
          <w:color w:val="auto"/>
          <w:lang w:val="sl-SI" w:eastAsia="sl-SI"/>
        </w:rPr>
        <w:t xml:space="preserve">Posamezne </w:t>
      </w:r>
      <w:r w:rsidR="009D6B5F" w:rsidRPr="00D47027">
        <w:rPr>
          <w:rFonts w:ascii="Times New Roman" w:hAnsi="Times New Roman" w:cs="Times New Roman"/>
          <w:color w:val="auto"/>
          <w:lang w:val="sl-SI" w:eastAsia="sl-SI"/>
        </w:rPr>
        <w:t>zadeve se obravnavajo po vrstnem redu, ki je določen v</w:t>
      </w:r>
      <w:r w:rsidRPr="00D92D6D">
        <w:rPr>
          <w:rFonts w:ascii="Times New Roman" w:hAnsi="Times New Roman" w:cs="Times New Roman"/>
          <w:color w:val="auto"/>
          <w:lang w:val="sl-SI" w:eastAsia="sl-SI"/>
        </w:rPr>
        <w:t xml:space="preserve"> </w:t>
      </w:r>
      <w:r w:rsidRPr="00D47027">
        <w:rPr>
          <w:rFonts w:ascii="Times New Roman" w:hAnsi="Times New Roman" w:cs="Times New Roman"/>
          <w:color w:val="auto"/>
          <w:lang w:val="sl-SI" w:eastAsia="sl-SI"/>
        </w:rPr>
        <w:t>dnevnem redu seje</w:t>
      </w:r>
      <w:r w:rsidR="00923F26" w:rsidRPr="00D47027">
        <w:rPr>
          <w:rFonts w:ascii="Times New Roman" w:hAnsi="Times New Roman" w:cs="Times New Roman"/>
          <w:color w:val="auto"/>
          <w:lang w:val="sl-SI" w:eastAsia="sl-SI"/>
        </w:rPr>
        <w:t xml:space="preserve">, </w:t>
      </w:r>
      <w:r w:rsidRPr="00D47027">
        <w:rPr>
          <w:rFonts w:ascii="Times New Roman" w:hAnsi="Times New Roman" w:cs="Times New Roman"/>
          <w:color w:val="auto"/>
          <w:lang w:val="sl-SI" w:eastAsia="sl-SI"/>
        </w:rPr>
        <w:t xml:space="preserve">potrjenem </w:t>
      </w:r>
      <w:r>
        <w:rPr>
          <w:rFonts w:ascii="Times New Roman" w:hAnsi="Times New Roman" w:cs="Times New Roman"/>
          <w:color w:val="auto"/>
          <w:lang w:val="sl-SI" w:eastAsia="sl-SI"/>
        </w:rPr>
        <w:t>na začetku seje</w:t>
      </w:r>
      <w:r w:rsidR="009D6B5F" w:rsidRPr="00D47027">
        <w:rPr>
          <w:rFonts w:ascii="Times New Roman" w:hAnsi="Times New Roman" w:cs="Times New Roman"/>
          <w:color w:val="auto"/>
          <w:lang w:val="sl-SI" w:eastAsia="sl-SI"/>
        </w:rPr>
        <w:t xml:space="preserve">. </w:t>
      </w:r>
      <w:r w:rsidR="00923F26" w:rsidRPr="00D92D6D">
        <w:rPr>
          <w:rFonts w:ascii="Times New Roman" w:hAnsi="Times New Roman"/>
          <w:color w:val="auto"/>
          <w:lang w:val="sl-SI"/>
        </w:rPr>
        <w:t>Na začetku seje</w:t>
      </w:r>
      <w:r w:rsidR="009D6B5F" w:rsidRPr="00D92D6D">
        <w:rPr>
          <w:rFonts w:ascii="Times New Roman" w:hAnsi="Times New Roman"/>
          <w:color w:val="auto"/>
          <w:lang w:val="sl-SI"/>
        </w:rPr>
        <w:t xml:space="preserve"> lahko </w:t>
      </w:r>
      <w:r w:rsidR="00923F26" w:rsidRPr="00D92D6D">
        <w:rPr>
          <w:rFonts w:ascii="Times New Roman" w:hAnsi="Times New Roman"/>
          <w:color w:val="auto"/>
          <w:lang w:val="sl-SI"/>
        </w:rPr>
        <w:t xml:space="preserve">študijska </w:t>
      </w:r>
      <w:r w:rsidR="009D6B5F" w:rsidRPr="00D92D6D">
        <w:rPr>
          <w:rFonts w:ascii="Times New Roman" w:hAnsi="Times New Roman"/>
          <w:color w:val="auto"/>
          <w:lang w:val="sl-SI"/>
        </w:rPr>
        <w:t>komisija s sklepom spremeni vrstni red za obravnavo posameznih zadev, ki so na dnevnem redu. Na začetku obravnave posamezne zadeve lahko poda predlagatelj oz. strokovna služba obrazložitev ali morebitna dopolnilna pojasnila. Obravnavo zadeve predsednik</w:t>
      </w:r>
      <w:r w:rsidR="00CF1BF4" w:rsidRPr="00D92D6D">
        <w:rPr>
          <w:rFonts w:ascii="Times New Roman" w:hAnsi="Times New Roman"/>
          <w:color w:val="auto"/>
          <w:lang w:val="sl-SI"/>
        </w:rPr>
        <w:t xml:space="preserve"> študijske</w:t>
      </w:r>
      <w:r w:rsidR="009D6B5F" w:rsidRPr="00D92D6D">
        <w:rPr>
          <w:rFonts w:ascii="Times New Roman" w:hAnsi="Times New Roman"/>
          <w:color w:val="auto"/>
          <w:lang w:val="sl-SI"/>
        </w:rPr>
        <w:t xml:space="preserve"> komisije sklene, ko ugotovi, da je tematika izčrpana. Po sklenjeni obravnavi se o v</w:t>
      </w:r>
      <w:r w:rsidR="00CF1BF4" w:rsidRPr="00D92D6D">
        <w:rPr>
          <w:rFonts w:ascii="Times New Roman" w:hAnsi="Times New Roman"/>
          <w:color w:val="auto"/>
          <w:lang w:val="sl-SI"/>
        </w:rPr>
        <w:t>prašanju sklepa z glasovanjem. Č</w:t>
      </w:r>
      <w:r>
        <w:rPr>
          <w:rFonts w:ascii="Times New Roman" w:hAnsi="Times New Roman"/>
          <w:color w:val="auto"/>
          <w:lang w:val="sl-SI"/>
        </w:rPr>
        <w:t xml:space="preserve">e </w:t>
      </w:r>
      <w:r w:rsidR="009D6B5F" w:rsidRPr="00D92D6D">
        <w:rPr>
          <w:rFonts w:ascii="Times New Roman" w:hAnsi="Times New Roman"/>
          <w:color w:val="auto"/>
          <w:lang w:val="sl-SI"/>
        </w:rPr>
        <w:t xml:space="preserve">se je obravnavalo vprašanje, o katerem se ne odloča, preide predsednik </w:t>
      </w:r>
      <w:r w:rsidR="00923F26" w:rsidRPr="00D92D6D">
        <w:rPr>
          <w:rFonts w:ascii="Times New Roman" w:hAnsi="Times New Roman"/>
          <w:color w:val="auto"/>
          <w:lang w:val="sl-SI"/>
        </w:rPr>
        <w:t xml:space="preserve">študijske </w:t>
      </w:r>
      <w:r w:rsidR="009D6B5F" w:rsidRPr="00D92D6D">
        <w:rPr>
          <w:rFonts w:ascii="Times New Roman" w:hAnsi="Times New Roman"/>
          <w:color w:val="auto"/>
          <w:lang w:val="sl-SI"/>
        </w:rPr>
        <w:t xml:space="preserve">komisije takoj na naslednjo točko dnevnega reda. Ko so izčrpane vse točke dnevnega reda, predsednik komisije zaključi sejo komisije. </w:t>
      </w:r>
    </w:p>
    <w:p w:rsidR="00923F26" w:rsidRPr="00D92D6D" w:rsidRDefault="00923F26" w:rsidP="00923F26">
      <w:pPr>
        <w:pStyle w:val="Default"/>
        <w:jc w:val="both"/>
        <w:rPr>
          <w:rFonts w:ascii="Times New Roman" w:hAnsi="Times New Roman"/>
          <w:color w:val="auto"/>
          <w:lang w:val="sl-SI"/>
        </w:rPr>
      </w:pPr>
    </w:p>
    <w:p w:rsidR="009D6B5F" w:rsidRPr="00D92D6D" w:rsidRDefault="009D6B5F" w:rsidP="00923F26">
      <w:pPr>
        <w:pStyle w:val="Default"/>
        <w:jc w:val="both"/>
        <w:rPr>
          <w:rFonts w:ascii="Times New Roman" w:hAnsi="Times New Roman"/>
          <w:color w:val="auto"/>
          <w:lang w:val="sl-SI"/>
        </w:rPr>
      </w:pPr>
      <w:r w:rsidRPr="00D92D6D">
        <w:rPr>
          <w:rFonts w:ascii="Times New Roman" w:hAnsi="Times New Roman"/>
          <w:color w:val="auto"/>
          <w:lang w:val="sl-SI"/>
        </w:rPr>
        <w:t>Predsednik</w:t>
      </w:r>
      <w:r w:rsidR="00773D59" w:rsidRPr="00D92D6D">
        <w:rPr>
          <w:rFonts w:ascii="Times New Roman" w:hAnsi="Times New Roman"/>
          <w:color w:val="auto"/>
          <w:lang w:val="sl-SI"/>
        </w:rPr>
        <w:t xml:space="preserve"> študijske</w:t>
      </w:r>
      <w:r w:rsidRPr="00D92D6D">
        <w:rPr>
          <w:rFonts w:ascii="Times New Roman" w:hAnsi="Times New Roman"/>
          <w:color w:val="auto"/>
          <w:lang w:val="sl-SI"/>
        </w:rPr>
        <w:t xml:space="preserve"> komisije lahko med sejo prekine delo komisije in določ</w:t>
      </w:r>
      <w:r w:rsidR="00D92D6D">
        <w:rPr>
          <w:rFonts w:ascii="Times New Roman" w:hAnsi="Times New Roman"/>
          <w:color w:val="auto"/>
          <w:lang w:val="sl-SI"/>
        </w:rPr>
        <w:t xml:space="preserve">i, kdaj se bo seja nadaljevala. </w:t>
      </w:r>
      <w:r w:rsidRPr="00D92D6D">
        <w:rPr>
          <w:rFonts w:ascii="Times New Roman" w:hAnsi="Times New Roman"/>
          <w:color w:val="auto"/>
          <w:lang w:val="sl-SI"/>
        </w:rPr>
        <w:t xml:space="preserve">Predsednik </w:t>
      </w:r>
      <w:r w:rsidR="00CF1BF4" w:rsidRPr="00D92D6D">
        <w:rPr>
          <w:rFonts w:ascii="Times New Roman" w:hAnsi="Times New Roman"/>
          <w:color w:val="auto"/>
          <w:lang w:val="sl-SI"/>
        </w:rPr>
        <w:t xml:space="preserve">študijske </w:t>
      </w:r>
      <w:r w:rsidRPr="00D92D6D">
        <w:rPr>
          <w:rFonts w:ascii="Times New Roman" w:hAnsi="Times New Roman"/>
          <w:color w:val="auto"/>
          <w:lang w:val="sl-SI"/>
        </w:rPr>
        <w:t xml:space="preserve">komisije prekine sejo komisije, če seja ni več sklepčna. Predsednik </w:t>
      </w:r>
      <w:r w:rsidR="00773D59" w:rsidRPr="00D92D6D">
        <w:rPr>
          <w:rFonts w:ascii="Times New Roman" w:hAnsi="Times New Roman"/>
          <w:color w:val="auto"/>
          <w:lang w:val="sl-SI"/>
        </w:rPr>
        <w:t xml:space="preserve">študijske </w:t>
      </w:r>
      <w:r w:rsidR="008C5C38">
        <w:rPr>
          <w:rFonts w:ascii="Times New Roman" w:hAnsi="Times New Roman"/>
          <w:color w:val="auto"/>
          <w:lang w:val="sl-SI"/>
        </w:rPr>
        <w:t xml:space="preserve">komisije </w:t>
      </w:r>
      <w:r w:rsidRPr="00D92D6D">
        <w:rPr>
          <w:rFonts w:ascii="Times New Roman" w:hAnsi="Times New Roman"/>
          <w:color w:val="auto"/>
          <w:lang w:val="sl-SI"/>
        </w:rPr>
        <w:t>lahko prekine sejo komisije tudi, če je potrebno pridobiti dodatne informacije ali mnenja, zaradi odmora ali v drugih primerih po presoji predsednika komisije ali če to sklenejo člani komisije. Če je bila seja prekinjena, ker ni bi</w:t>
      </w:r>
      <w:r w:rsidR="00D92D6D">
        <w:rPr>
          <w:rFonts w:ascii="Times New Roman" w:hAnsi="Times New Roman"/>
          <w:color w:val="auto"/>
          <w:lang w:val="sl-SI"/>
        </w:rPr>
        <w:t>la več sklepčna, sklepčnosti pa tudi v nadaljevanju seje</w:t>
      </w:r>
      <w:r w:rsidR="008C5C38">
        <w:rPr>
          <w:rFonts w:ascii="Times New Roman" w:hAnsi="Times New Roman"/>
          <w:color w:val="auto"/>
          <w:lang w:val="sl-SI"/>
        </w:rPr>
        <w:t xml:space="preserve"> </w:t>
      </w:r>
      <w:r w:rsidRPr="00D92D6D">
        <w:rPr>
          <w:rFonts w:ascii="Times New Roman" w:hAnsi="Times New Roman"/>
          <w:color w:val="auto"/>
          <w:lang w:val="sl-SI"/>
        </w:rPr>
        <w:t xml:space="preserve">ni mogoče zagotoviti, predsednik zaključi sejo komisije. </w:t>
      </w:r>
    </w:p>
    <w:p w:rsidR="00773D59" w:rsidRPr="00D47027" w:rsidRDefault="00773D59" w:rsidP="00923F26">
      <w:pPr>
        <w:pStyle w:val="Default"/>
        <w:jc w:val="both"/>
        <w:rPr>
          <w:rFonts w:ascii="Times New Roman" w:hAnsi="Times New Roman" w:cs="Times New Roman"/>
          <w:color w:val="auto"/>
          <w:lang w:val="sl-SI" w:eastAsia="sl-SI"/>
        </w:rPr>
      </w:pPr>
    </w:p>
    <w:p w:rsidR="009D6B5F" w:rsidRPr="00D47027" w:rsidRDefault="00231048" w:rsidP="009D6B5F">
      <w:pPr>
        <w:pStyle w:val="Navadensplet"/>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Študijska komisija</w:t>
      </w:r>
      <w:r w:rsidR="009D6B5F" w:rsidRPr="00D47027">
        <w:rPr>
          <w:rFonts w:ascii="Times New Roman" w:hAnsi="Times New Roman"/>
          <w:color w:val="auto"/>
          <w:sz w:val="24"/>
          <w:szCs w:val="24"/>
        </w:rPr>
        <w:t xml:space="preserve"> </w:t>
      </w:r>
      <w:r w:rsidR="00F32492" w:rsidRPr="00231048">
        <w:rPr>
          <w:rFonts w:ascii="Times New Roman" w:hAnsi="Times New Roman"/>
          <w:color w:val="auto"/>
          <w:sz w:val="24"/>
          <w:szCs w:val="24"/>
        </w:rPr>
        <w:t>sprejme sklep, kadar za sklep glasuje</w:t>
      </w:r>
      <w:r w:rsidR="00E21E50">
        <w:rPr>
          <w:rFonts w:ascii="Times New Roman" w:hAnsi="Times New Roman"/>
          <w:color w:val="auto"/>
          <w:sz w:val="24"/>
          <w:szCs w:val="24"/>
        </w:rPr>
        <w:t>jo</w:t>
      </w:r>
      <w:r w:rsidR="00F32492" w:rsidRPr="00231048">
        <w:rPr>
          <w:rFonts w:ascii="Times New Roman" w:hAnsi="Times New Roman"/>
          <w:color w:val="auto"/>
          <w:sz w:val="24"/>
          <w:szCs w:val="24"/>
        </w:rPr>
        <w:t xml:space="preserve"> vsaj </w:t>
      </w:r>
      <w:r w:rsidR="00E21E50">
        <w:rPr>
          <w:rFonts w:ascii="Times New Roman" w:hAnsi="Times New Roman"/>
          <w:color w:val="auto"/>
          <w:sz w:val="24"/>
          <w:szCs w:val="24"/>
        </w:rPr>
        <w:t>trije</w:t>
      </w:r>
      <w:r w:rsidR="00F32492" w:rsidRPr="00231048">
        <w:rPr>
          <w:rFonts w:ascii="Times New Roman" w:hAnsi="Times New Roman"/>
          <w:color w:val="auto"/>
          <w:sz w:val="24"/>
          <w:szCs w:val="24"/>
        </w:rPr>
        <w:t xml:space="preserve"> član</w:t>
      </w:r>
      <w:r w:rsidR="00E21E50">
        <w:rPr>
          <w:rFonts w:ascii="Times New Roman" w:hAnsi="Times New Roman"/>
          <w:color w:val="auto"/>
          <w:sz w:val="24"/>
          <w:szCs w:val="24"/>
        </w:rPr>
        <w:t>i</w:t>
      </w:r>
      <w:r w:rsidR="00F32492" w:rsidRPr="00231048">
        <w:rPr>
          <w:rFonts w:ascii="Times New Roman" w:hAnsi="Times New Roman"/>
          <w:color w:val="auto"/>
          <w:sz w:val="24"/>
          <w:szCs w:val="24"/>
        </w:rPr>
        <w:t xml:space="preserve"> študijske komisije</w:t>
      </w:r>
      <w:r w:rsidR="009D6B5F" w:rsidRPr="00231048">
        <w:rPr>
          <w:rFonts w:ascii="Times New Roman" w:hAnsi="Times New Roman"/>
          <w:color w:val="auto"/>
          <w:sz w:val="24"/>
          <w:szCs w:val="24"/>
        </w:rPr>
        <w:t>.</w:t>
      </w:r>
      <w:r w:rsidR="009D6B5F" w:rsidRPr="00D47027">
        <w:rPr>
          <w:rFonts w:ascii="Times New Roman" w:hAnsi="Times New Roman"/>
          <w:color w:val="auto"/>
          <w:sz w:val="24"/>
          <w:szCs w:val="24"/>
        </w:rPr>
        <w:t xml:space="preserve"> Glasovanje na seji je </w:t>
      </w:r>
      <w:r w:rsidR="00773D59" w:rsidRPr="00D47027">
        <w:rPr>
          <w:rFonts w:ascii="Times New Roman" w:hAnsi="Times New Roman"/>
          <w:color w:val="auto"/>
          <w:sz w:val="24"/>
          <w:szCs w:val="24"/>
        </w:rPr>
        <w:t xml:space="preserve">javno, razen če komisija pred glasovanjem </w:t>
      </w:r>
      <w:r w:rsidR="009D6B5F" w:rsidRPr="00D47027">
        <w:rPr>
          <w:rFonts w:ascii="Times New Roman" w:hAnsi="Times New Roman"/>
          <w:color w:val="auto"/>
          <w:sz w:val="24"/>
          <w:szCs w:val="24"/>
        </w:rPr>
        <w:t>sklene, da je glasovanje tajno. Člani komisije glasujejo tako, da se izjasnijo za predlog ali proti predlogu ali pa se vzdržijo glasovanja</w:t>
      </w:r>
      <w:r w:rsidR="00D92D6D">
        <w:rPr>
          <w:rFonts w:ascii="Times New Roman" w:hAnsi="Times New Roman"/>
          <w:color w:val="auto"/>
          <w:sz w:val="24"/>
          <w:szCs w:val="24"/>
        </w:rPr>
        <w:t xml:space="preserve">. Javno se glasuje ali z dvigom </w:t>
      </w:r>
      <w:r w:rsidR="009D6B5F" w:rsidRPr="00D47027">
        <w:rPr>
          <w:rFonts w:ascii="Times New Roman" w:hAnsi="Times New Roman"/>
          <w:color w:val="auto"/>
          <w:sz w:val="24"/>
          <w:szCs w:val="24"/>
        </w:rPr>
        <w:t>rok</w:t>
      </w:r>
      <w:r w:rsidR="00D92D6D">
        <w:rPr>
          <w:rFonts w:ascii="Times New Roman" w:hAnsi="Times New Roman"/>
          <w:color w:val="auto"/>
          <w:sz w:val="24"/>
          <w:szCs w:val="24"/>
        </w:rPr>
        <w:t>e ali s posamičnim izjavljanjem</w:t>
      </w:r>
      <w:r w:rsidR="00697915">
        <w:rPr>
          <w:rFonts w:ascii="Times New Roman" w:hAnsi="Times New Roman"/>
          <w:color w:val="auto"/>
          <w:sz w:val="24"/>
          <w:szCs w:val="24"/>
        </w:rPr>
        <w:t xml:space="preserve"> </w:t>
      </w:r>
      <w:r w:rsidR="009D6B5F" w:rsidRPr="00D47027">
        <w:rPr>
          <w:rFonts w:ascii="Times New Roman" w:hAnsi="Times New Roman"/>
          <w:color w:val="auto"/>
          <w:sz w:val="24"/>
          <w:szCs w:val="24"/>
        </w:rPr>
        <w:t>vsakega člana ali elektronsko. Po končanem javnem glasovanju predsednik komisije ugotovi izid glasovanja in razglasi, da je predlog, o katerem je komisija glasovala, sprejet ali zavrnjen. Kadar je glasovanje tajno, se glasuje z glasovnicami, nati</w:t>
      </w:r>
      <w:r w:rsidR="00D92D6D">
        <w:rPr>
          <w:rFonts w:ascii="Times New Roman" w:hAnsi="Times New Roman"/>
          <w:color w:val="auto"/>
          <w:sz w:val="24"/>
          <w:szCs w:val="24"/>
        </w:rPr>
        <w:t xml:space="preserve">snjenimi na papirju, na katerih </w:t>
      </w:r>
      <w:r w:rsidR="009D6B5F" w:rsidRPr="00D47027">
        <w:rPr>
          <w:rFonts w:ascii="Times New Roman" w:hAnsi="Times New Roman"/>
          <w:color w:val="auto"/>
          <w:sz w:val="24"/>
          <w:szCs w:val="24"/>
        </w:rPr>
        <w:t>je postavljeno vprašanje, o katere</w:t>
      </w:r>
      <w:r w:rsidR="00773D59" w:rsidRPr="00D47027">
        <w:rPr>
          <w:rFonts w:ascii="Times New Roman" w:hAnsi="Times New Roman"/>
          <w:color w:val="auto"/>
          <w:sz w:val="24"/>
          <w:szCs w:val="24"/>
        </w:rPr>
        <w:t>m se</w:t>
      </w:r>
      <w:r w:rsidR="00D92D6D">
        <w:rPr>
          <w:rFonts w:ascii="Times New Roman" w:hAnsi="Times New Roman"/>
          <w:color w:val="auto"/>
          <w:sz w:val="24"/>
          <w:szCs w:val="24"/>
        </w:rPr>
        <w:t xml:space="preserve"> glasuje z </w:t>
      </w:r>
      <w:r w:rsidR="00773D59" w:rsidRPr="00D47027">
        <w:rPr>
          <w:rFonts w:ascii="Times New Roman" w:hAnsi="Times New Roman"/>
          <w:color w:val="auto"/>
          <w:sz w:val="24"/>
          <w:szCs w:val="24"/>
        </w:rPr>
        <w:t>besedami »za«,</w:t>
      </w:r>
      <w:r w:rsidR="009D6B5F" w:rsidRPr="00D47027">
        <w:rPr>
          <w:rFonts w:ascii="Times New Roman" w:hAnsi="Times New Roman"/>
          <w:color w:val="auto"/>
          <w:sz w:val="24"/>
          <w:szCs w:val="24"/>
        </w:rPr>
        <w:t xml:space="preserve"> »proti«</w:t>
      </w:r>
      <w:r w:rsidR="00CF1BF4">
        <w:rPr>
          <w:rFonts w:ascii="Times New Roman" w:hAnsi="Times New Roman"/>
          <w:color w:val="auto"/>
          <w:sz w:val="24"/>
          <w:szCs w:val="24"/>
        </w:rPr>
        <w:t xml:space="preserve"> in</w:t>
      </w:r>
      <w:r w:rsidR="00773D59" w:rsidRPr="00D47027">
        <w:rPr>
          <w:rFonts w:ascii="Times New Roman" w:hAnsi="Times New Roman"/>
          <w:color w:val="auto"/>
          <w:sz w:val="24"/>
          <w:szCs w:val="24"/>
        </w:rPr>
        <w:t xml:space="preserve"> »se vzdržim«</w:t>
      </w:r>
      <w:r w:rsidR="009D6B5F" w:rsidRPr="00D47027">
        <w:rPr>
          <w:rFonts w:ascii="Times New Roman" w:hAnsi="Times New Roman"/>
          <w:color w:val="auto"/>
          <w:sz w:val="24"/>
          <w:szCs w:val="24"/>
        </w:rPr>
        <w:t xml:space="preserve">. Član </w:t>
      </w:r>
      <w:r w:rsidR="00773D59" w:rsidRPr="00D47027">
        <w:rPr>
          <w:rFonts w:ascii="Times New Roman" w:hAnsi="Times New Roman"/>
          <w:color w:val="auto"/>
          <w:sz w:val="24"/>
          <w:szCs w:val="24"/>
        </w:rPr>
        <w:t xml:space="preserve">študijske </w:t>
      </w:r>
      <w:r w:rsidR="009D6B5F" w:rsidRPr="00D47027">
        <w:rPr>
          <w:rFonts w:ascii="Times New Roman" w:hAnsi="Times New Roman"/>
          <w:color w:val="auto"/>
          <w:sz w:val="24"/>
          <w:szCs w:val="24"/>
        </w:rPr>
        <w:t xml:space="preserve">komisije glasuje </w:t>
      </w:r>
      <w:r w:rsidR="009D6B5F" w:rsidRPr="00D47027">
        <w:rPr>
          <w:rFonts w:ascii="Times New Roman" w:hAnsi="Times New Roman"/>
          <w:color w:val="auto"/>
          <w:sz w:val="24"/>
          <w:szCs w:val="24"/>
        </w:rPr>
        <w:lastRenderedPageBreak/>
        <w:t>tako, da na glasovnici obkroži u</w:t>
      </w:r>
      <w:r w:rsidR="00D92D6D">
        <w:rPr>
          <w:rFonts w:ascii="Times New Roman" w:hAnsi="Times New Roman"/>
          <w:color w:val="auto"/>
          <w:sz w:val="24"/>
          <w:szCs w:val="24"/>
        </w:rPr>
        <w:t xml:space="preserve">strezno besedo </w:t>
      </w:r>
      <w:r w:rsidR="0054424D">
        <w:rPr>
          <w:rFonts w:ascii="Times New Roman" w:hAnsi="Times New Roman"/>
          <w:color w:val="auto"/>
          <w:sz w:val="24"/>
          <w:szCs w:val="24"/>
        </w:rPr>
        <w:t xml:space="preserve">glede na svojo </w:t>
      </w:r>
      <w:r w:rsidR="009D6B5F" w:rsidRPr="00D47027">
        <w:rPr>
          <w:rFonts w:ascii="Times New Roman" w:hAnsi="Times New Roman"/>
          <w:color w:val="auto"/>
          <w:sz w:val="24"/>
          <w:szCs w:val="24"/>
        </w:rPr>
        <w:t>o</w:t>
      </w:r>
      <w:r w:rsidR="0054424D">
        <w:rPr>
          <w:rFonts w:ascii="Times New Roman" w:hAnsi="Times New Roman"/>
          <w:color w:val="auto"/>
          <w:sz w:val="24"/>
          <w:szCs w:val="24"/>
        </w:rPr>
        <w:t>d</w:t>
      </w:r>
      <w:r w:rsidR="009D6B5F" w:rsidRPr="00D47027">
        <w:rPr>
          <w:rFonts w:ascii="Times New Roman" w:hAnsi="Times New Roman"/>
          <w:color w:val="auto"/>
          <w:sz w:val="24"/>
          <w:szCs w:val="24"/>
        </w:rPr>
        <w:t xml:space="preserve">ločitev. Izid tajnega glasovanja </w:t>
      </w:r>
      <w:r w:rsidR="00773D59" w:rsidRPr="00D47027">
        <w:rPr>
          <w:rFonts w:ascii="Times New Roman" w:hAnsi="Times New Roman"/>
          <w:color w:val="auto"/>
          <w:sz w:val="24"/>
          <w:szCs w:val="24"/>
        </w:rPr>
        <w:t>ugotovi in razglasi predsednik študijske k</w:t>
      </w:r>
      <w:r w:rsidR="009D6B5F" w:rsidRPr="00D47027">
        <w:rPr>
          <w:rFonts w:ascii="Times New Roman" w:hAnsi="Times New Roman"/>
          <w:color w:val="auto"/>
          <w:sz w:val="24"/>
          <w:szCs w:val="24"/>
        </w:rPr>
        <w:t xml:space="preserve">omisije. </w:t>
      </w:r>
    </w:p>
    <w:p w:rsidR="00773D59" w:rsidRPr="00D47027" w:rsidRDefault="00773D59" w:rsidP="009D6B5F">
      <w:pPr>
        <w:pStyle w:val="Navadensplet"/>
        <w:spacing w:before="0" w:beforeAutospacing="0" w:after="0" w:afterAutospacing="0"/>
        <w:jc w:val="both"/>
        <w:rPr>
          <w:rFonts w:ascii="Times New Roman" w:hAnsi="Times New Roman"/>
          <w:color w:val="auto"/>
          <w:sz w:val="24"/>
          <w:szCs w:val="24"/>
        </w:rPr>
      </w:pPr>
    </w:p>
    <w:p w:rsidR="000C639D" w:rsidRPr="00F32492" w:rsidRDefault="00CF1BF4" w:rsidP="000C639D">
      <w:pPr>
        <w:pStyle w:val="Default"/>
        <w:jc w:val="both"/>
        <w:rPr>
          <w:rFonts w:ascii="Times New Roman" w:hAnsi="Times New Roman" w:cs="Times New Roman"/>
          <w:color w:val="FF0000"/>
          <w:lang w:val="sl-SI" w:eastAsia="sl-SI"/>
        </w:rPr>
      </w:pPr>
      <w:r w:rsidRPr="00D47027">
        <w:rPr>
          <w:rFonts w:ascii="Times New Roman" w:hAnsi="Times New Roman" w:cs="Times New Roman"/>
          <w:color w:val="auto"/>
          <w:lang w:val="sl-SI" w:eastAsia="sl-SI"/>
        </w:rPr>
        <w:t xml:space="preserve">O delu na seji </w:t>
      </w:r>
      <w:r>
        <w:rPr>
          <w:rFonts w:ascii="Times New Roman" w:hAnsi="Times New Roman" w:cs="Times New Roman"/>
          <w:color w:val="auto"/>
          <w:lang w:val="sl-SI" w:eastAsia="sl-SI"/>
        </w:rPr>
        <w:t xml:space="preserve">študijske </w:t>
      </w:r>
      <w:r w:rsidRPr="00D47027">
        <w:rPr>
          <w:rFonts w:ascii="Times New Roman" w:hAnsi="Times New Roman" w:cs="Times New Roman"/>
          <w:color w:val="auto"/>
          <w:lang w:val="sl-SI" w:eastAsia="sl-SI"/>
        </w:rPr>
        <w:t xml:space="preserve">komisije se piše zapisnik. </w:t>
      </w:r>
      <w:r w:rsidR="00AC36A7" w:rsidRPr="004828B5">
        <w:rPr>
          <w:rFonts w:ascii="Times New Roman" w:hAnsi="Times New Roman" w:cs="Times New Roman"/>
          <w:color w:val="auto"/>
          <w:lang w:val="sl-SI"/>
        </w:rPr>
        <w:t>Zapisnike sej študijske komisije pravi</w:t>
      </w:r>
      <w:r w:rsidR="00D92D6D" w:rsidRPr="004828B5">
        <w:rPr>
          <w:rFonts w:ascii="Times New Roman" w:hAnsi="Times New Roman" w:cs="Times New Roman"/>
          <w:color w:val="auto"/>
          <w:lang w:val="sl-SI"/>
        </w:rPr>
        <w:t>loma piše</w:t>
      </w:r>
      <w:r w:rsidR="004E71AF" w:rsidRPr="004828B5">
        <w:rPr>
          <w:rFonts w:ascii="Times New Roman" w:hAnsi="Times New Roman" w:cs="Times New Roman"/>
          <w:color w:val="auto"/>
          <w:lang w:val="sl-SI"/>
        </w:rPr>
        <w:t xml:space="preserve"> njen</w:t>
      </w:r>
      <w:r w:rsidR="00D92D6D" w:rsidRPr="004828B5">
        <w:rPr>
          <w:rFonts w:ascii="Times New Roman" w:hAnsi="Times New Roman" w:cs="Times New Roman"/>
          <w:color w:val="auto"/>
          <w:lang w:val="sl-SI"/>
        </w:rPr>
        <w:t xml:space="preserve"> predsednik</w:t>
      </w:r>
      <w:r w:rsidR="00D92D6D">
        <w:rPr>
          <w:rFonts w:ascii="Times New Roman" w:hAnsi="Times New Roman" w:cs="Times New Roman"/>
          <w:color w:val="auto"/>
        </w:rPr>
        <w:t>.</w:t>
      </w:r>
    </w:p>
    <w:p w:rsidR="000C639D" w:rsidRPr="00D47027" w:rsidRDefault="000C639D" w:rsidP="000C639D">
      <w:pPr>
        <w:pStyle w:val="Default"/>
        <w:jc w:val="both"/>
        <w:rPr>
          <w:rFonts w:ascii="Times New Roman" w:hAnsi="Times New Roman" w:cs="Times New Roman"/>
          <w:color w:val="auto"/>
          <w:lang w:val="sl-SI" w:eastAsia="sl-SI"/>
        </w:rPr>
      </w:pPr>
    </w:p>
    <w:p w:rsidR="000C639D" w:rsidRDefault="009D6B5F" w:rsidP="009D6B5F">
      <w:pPr>
        <w:pStyle w:val="Default"/>
        <w:jc w:val="both"/>
        <w:rPr>
          <w:rFonts w:ascii="Times New Roman" w:hAnsi="Times New Roman" w:cs="Times New Roman"/>
          <w:color w:val="auto"/>
          <w:lang w:val="sl-SI" w:eastAsia="sl-SI"/>
        </w:rPr>
      </w:pPr>
      <w:r w:rsidRPr="00D47027">
        <w:rPr>
          <w:rFonts w:ascii="Times New Roman" w:hAnsi="Times New Roman" w:cs="Times New Roman"/>
          <w:color w:val="auto"/>
          <w:lang w:val="sl-SI" w:eastAsia="sl-SI"/>
        </w:rPr>
        <w:t xml:space="preserve">Član komisije, ki se ne strinja s sprejetim stališčem oz. </w:t>
      </w:r>
      <w:r w:rsidR="00491EEA">
        <w:rPr>
          <w:rFonts w:ascii="Times New Roman" w:hAnsi="Times New Roman" w:cs="Times New Roman"/>
          <w:color w:val="auto"/>
          <w:lang w:val="sl-SI" w:eastAsia="sl-SI"/>
        </w:rPr>
        <w:t xml:space="preserve">z </w:t>
      </w:r>
      <w:r w:rsidRPr="00D47027">
        <w:rPr>
          <w:rFonts w:ascii="Times New Roman" w:hAnsi="Times New Roman" w:cs="Times New Roman"/>
          <w:color w:val="auto"/>
          <w:lang w:val="sl-SI" w:eastAsia="sl-SI"/>
        </w:rPr>
        <w:t xml:space="preserve">odločitvijo, lahko zahteva, da se v zapisnik navede njegovo ločeno mnenje. </w:t>
      </w:r>
    </w:p>
    <w:p w:rsidR="000C639D" w:rsidRDefault="000C639D" w:rsidP="009D6B5F">
      <w:pPr>
        <w:pStyle w:val="Default"/>
        <w:jc w:val="both"/>
        <w:rPr>
          <w:rFonts w:ascii="Times New Roman" w:hAnsi="Times New Roman" w:cs="Times New Roman"/>
          <w:color w:val="auto"/>
          <w:lang w:val="sl-SI" w:eastAsia="sl-SI"/>
        </w:rPr>
      </w:pPr>
    </w:p>
    <w:p w:rsidR="009D6B5F" w:rsidRPr="00D47027" w:rsidRDefault="009D6B5F" w:rsidP="00773D59">
      <w:pPr>
        <w:pStyle w:val="Default"/>
        <w:jc w:val="both"/>
        <w:rPr>
          <w:rFonts w:ascii="Times New Roman" w:hAnsi="Times New Roman" w:cs="Times New Roman"/>
          <w:color w:val="auto"/>
          <w:lang w:val="sl-SI" w:eastAsia="sl-SI"/>
        </w:rPr>
      </w:pPr>
      <w:r w:rsidRPr="00D47027">
        <w:rPr>
          <w:rFonts w:ascii="Times New Roman" w:hAnsi="Times New Roman" w:cs="Times New Roman"/>
          <w:color w:val="auto"/>
          <w:lang w:val="sl-SI" w:eastAsia="sl-SI"/>
        </w:rPr>
        <w:t xml:space="preserve">Za uresničitev sklepov </w:t>
      </w:r>
      <w:r w:rsidR="00773D59" w:rsidRPr="00D47027">
        <w:rPr>
          <w:rFonts w:ascii="Times New Roman" w:hAnsi="Times New Roman" w:cs="Times New Roman"/>
          <w:color w:val="auto"/>
          <w:lang w:val="sl-SI" w:eastAsia="sl-SI"/>
        </w:rPr>
        <w:t xml:space="preserve">študijske </w:t>
      </w:r>
      <w:r w:rsidRPr="00D47027">
        <w:rPr>
          <w:rFonts w:ascii="Times New Roman" w:hAnsi="Times New Roman" w:cs="Times New Roman"/>
          <w:color w:val="auto"/>
          <w:lang w:val="sl-SI" w:eastAsia="sl-SI"/>
        </w:rPr>
        <w:t>komisije skrbita pr</w:t>
      </w:r>
      <w:r w:rsidR="00773D59" w:rsidRPr="00D47027">
        <w:rPr>
          <w:rFonts w:ascii="Times New Roman" w:hAnsi="Times New Roman" w:cs="Times New Roman"/>
          <w:color w:val="auto"/>
          <w:lang w:val="sl-SI" w:eastAsia="sl-SI"/>
        </w:rPr>
        <w:t xml:space="preserve">edsednik </w:t>
      </w:r>
      <w:r w:rsidR="008C5C38">
        <w:rPr>
          <w:rFonts w:ascii="Times New Roman" w:hAnsi="Times New Roman" w:cs="Times New Roman"/>
          <w:color w:val="auto"/>
          <w:lang w:val="sl-SI" w:eastAsia="sl-SI"/>
        </w:rPr>
        <w:t xml:space="preserve">študijske </w:t>
      </w:r>
      <w:r w:rsidR="007D41E6">
        <w:rPr>
          <w:rFonts w:ascii="Times New Roman" w:hAnsi="Times New Roman" w:cs="Times New Roman"/>
          <w:color w:val="auto"/>
          <w:lang w:val="sl-SI" w:eastAsia="sl-SI"/>
        </w:rPr>
        <w:t>komisije in ravnatelj V</w:t>
      </w:r>
      <w:r w:rsidRPr="00D47027">
        <w:rPr>
          <w:rFonts w:ascii="Times New Roman" w:hAnsi="Times New Roman" w:cs="Times New Roman"/>
          <w:color w:val="auto"/>
          <w:lang w:val="sl-SI" w:eastAsia="sl-SI"/>
        </w:rPr>
        <w:t>išje strokovne šole.</w:t>
      </w:r>
      <w:r w:rsidR="00773D59" w:rsidRPr="00D47027">
        <w:rPr>
          <w:rFonts w:ascii="Times New Roman" w:hAnsi="Times New Roman" w:cs="Times New Roman"/>
          <w:color w:val="auto"/>
          <w:lang w:val="sl-SI" w:eastAsia="sl-SI"/>
        </w:rPr>
        <w:t xml:space="preserve"> </w:t>
      </w:r>
      <w:r w:rsidR="008C5C38">
        <w:rPr>
          <w:rFonts w:ascii="Times New Roman" w:hAnsi="Times New Roman"/>
          <w:color w:val="auto"/>
          <w:lang w:val="sl-SI"/>
        </w:rPr>
        <w:t xml:space="preserve">Študijska </w:t>
      </w:r>
      <w:r w:rsidRPr="00D92D6D">
        <w:rPr>
          <w:rFonts w:ascii="Times New Roman" w:hAnsi="Times New Roman"/>
          <w:color w:val="auto"/>
          <w:lang w:val="sl-SI"/>
        </w:rPr>
        <w:t>komisija lahko za posamezne naloge pooblasti predsednika</w:t>
      </w:r>
      <w:r w:rsidR="00773D59" w:rsidRPr="00D92D6D">
        <w:rPr>
          <w:rFonts w:ascii="Times New Roman" w:hAnsi="Times New Roman"/>
          <w:color w:val="auto"/>
          <w:lang w:val="sl-SI"/>
        </w:rPr>
        <w:t xml:space="preserve"> študijske</w:t>
      </w:r>
      <w:r w:rsidRPr="00D92D6D">
        <w:rPr>
          <w:rFonts w:ascii="Times New Roman" w:hAnsi="Times New Roman"/>
          <w:color w:val="auto"/>
          <w:lang w:val="sl-SI"/>
        </w:rPr>
        <w:t xml:space="preserve"> komisije</w:t>
      </w:r>
      <w:r w:rsidR="00773D59" w:rsidRPr="00D92D6D">
        <w:rPr>
          <w:rFonts w:ascii="Times New Roman" w:hAnsi="Times New Roman"/>
          <w:color w:val="auto"/>
          <w:lang w:val="sl-SI"/>
        </w:rPr>
        <w:t>, posameznega člana študijske komisije</w:t>
      </w:r>
      <w:r w:rsidRPr="00D92D6D">
        <w:rPr>
          <w:rFonts w:ascii="Times New Roman" w:hAnsi="Times New Roman"/>
          <w:color w:val="auto"/>
          <w:lang w:val="sl-SI"/>
        </w:rPr>
        <w:t xml:space="preserve"> ali ravnatelja. </w:t>
      </w:r>
    </w:p>
    <w:p w:rsidR="009D6B5F" w:rsidRPr="00D47027" w:rsidRDefault="00773D59" w:rsidP="00773D59">
      <w:pPr>
        <w:tabs>
          <w:tab w:val="left" w:pos="1562"/>
        </w:tabs>
        <w:jc w:val="both"/>
      </w:pPr>
      <w:r w:rsidRPr="00D47027">
        <w:tab/>
      </w:r>
    </w:p>
    <w:p w:rsidR="009D6B5F" w:rsidRPr="00D47027" w:rsidRDefault="009D6B5F" w:rsidP="009D6B5F">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Seje študijsk</w:t>
      </w:r>
      <w:r w:rsidR="00491EEA">
        <w:rPr>
          <w:rFonts w:ascii="Times New Roman" w:hAnsi="Times New Roman"/>
          <w:color w:val="auto"/>
          <w:sz w:val="24"/>
          <w:szCs w:val="24"/>
        </w:rPr>
        <w:t xml:space="preserve">e komisije </w:t>
      </w:r>
      <w:r w:rsidRPr="00D47027">
        <w:rPr>
          <w:rFonts w:ascii="Times New Roman" w:hAnsi="Times New Roman"/>
          <w:color w:val="auto"/>
          <w:sz w:val="24"/>
          <w:szCs w:val="24"/>
        </w:rPr>
        <w:t xml:space="preserve">so lahko tudi </w:t>
      </w:r>
      <w:r w:rsidRPr="00D47027">
        <w:rPr>
          <w:rStyle w:val="podcrtano1"/>
          <w:rFonts w:ascii="Times New Roman" w:hAnsi="Times New Roman"/>
          <w:color w:val="auto"/>
          <w:sz w:val="24"/>
          <w:szCs w:val="24"/>
          <w:u w:val="none"/>
        </w:rPr>
        <w:t>izredne</w:t>
      </w:r>
      <w:r w:rsidRPr="00D47027">
        <w:rPr>
          <w:rFonts w:ascii="Times New Roman" w:hAnsi="Times New Roman"/>
          <w:color w:val="auto"/>
          <w:sz w:val="24"/>
          <w:szCs w:val="24"/>
        </w:rPr>
        <w:t>.</w:t>
      </w:r>
      <w:r w:rsidR="00773D59" w:rsidRPr="00D47027">
        <w:rPr>
          <w:rFonts w:ascii="Times New Roman" w:hAnsi="Times New Roman"/>
          <w:color w:val="auto"/>
          <w:sz w:val="24"/>
          <w:szCs w:val="24"/>
        </w:rPr>
        <w:t xml:space="preserve"> </w:t>
      </w:r>
      <w:r w:rsidRPr="00D47027">
        <w:rPr>
          <w:rFonts w:ascii="Times New Roman" w:hAnsi="Times New Roman"/>
          <w:color w:val="auto"/>
          <w:sz w:val="24"/>
          <w:szCs w:val="24"/>
        </w:rPr>
        <w:t>Predsednik</w:t>
      </w:r>
      <w:r w:rsidR="00773D59" w:rsidRPr="00D47027">
        <w:rPr>
          <w:rFonts w:ascii="Times New Roman" w:hAnsi="Times New Roman"/>
          <w:color w:val="auto"/>
          <w:sz w:val="24"/>
          <w:szCs w:val="24"/>
        </w:rPr>
        <w:t xml:space="preserve"> študijske komisije</w:t>
      </w:r>
      <w:r w:rsidRPr="00D47027">
        <w:rPr>
          <w:rFonts w:ascii="Times New Roman" w:hAnsi="Times New Roman"/>
          <w:color w:val="auto"/>
          <w:sz w:val="24"/>
          <w:szCs w:val="24"/>
        </w:rPr>
        <w:t xml:space="preserve"> je dolžan organizirati izredno sejo, k</w:t>
      </w:r>
      <w:r w:rsidR="00491EEA">
        <w:rPr>
          <w:rFonts w:ascii="Times New Roman" w:hAnsi="Times New Roman"/>
          <w:color w:val="auto"/>
          <w:sz w:val="24"/>
          <w:szCs w:val="24"/>
        </w:rPr>
        <w:t>adar gre za neodložljiv problem</w:t>
      </w:r>
      <w:r w:rsidRPr="00D47027">
        <w:rPr>
          <w:rFonts w:ascii="Times New Roman" w:hAnsi="Times New Roman"/>
          <w:color w:val="auto"/>
          <w:sz w:val="24"/>
          <w:szCs w:val="24"/>
        </w:rPr>
        <w:t xml:space="preserve"> ali za problem, ki bi študenta pomembno oviral pri študiju. To presoja predsednik</w:t>
      </w:r>
      <w:r w:rsidR="00773D59" w:rsidRPr="00D47027">
        <w:rPr>
          <w:rFonts w:ascii="Times New Roman" w:hAnsi="Times New Roman"/>
          <w:color w:val="auto"/>
          <w:sz w:val="24"/>
          <w:szCs w:val="24"/>
        </w:rPr>
        <w:t xml:space="preserve"> študijske komisije</w:t>
      </w:r>
      <w:r w:rsidRPr="00D47027">
        <w:rPr>
          <w:rFonts w:ascii="Times New Roman" w:hAnsi="Times New Roman"/>
          <w:color w:val="auto"/>
          <w:sz w:val="24"/>
          <w:szCs w:val="24"/>
        </w:rPr>
        <w:t xml:space="preserve"> in pri tem sledi načelom šole.</w:t>
      </w:r>
    </w:p>
    <w:p w:rsidR="00040626" w:rsidRPr="00D47027" w:rsidRDefault="00040626" w:rsidP="00EF64C7">
      <w:pPr>
        <w:jc w:val="both"/>
      </w:pPr>
    </w:p>
    <w:p w:rsidR="00040626" w:rsidRPr="00D47027" w:rsidRDefault="00040626" w:rsidP="00491EEA">
      <w:pPr>
        <w:numPr>
          <w:ilvl w:val="0"/>
          <w:numId w:val="6"/>
        </w:numPr>
        <w:jc w:val="center"/>
        <w:rPr>
          <w:b/>
        </w:rPr>
      </w:pPr>
      <w:r w:rsidRPr="00D47027">
        <w:rPr>
          <w:b/>
        </w:rPr>
        <w:t>člen</w:t>
      </w:r>
    </w:p>
    <w:p w:rsidR="00AC36A7" w:rsidRPr="00D47027" w:rsidRDefault="00AC36A7" w:rsidP="000D61EB">
      <w:pPr>
        <w:pStyle w:val="Navadensplet"/>
        <w:spacing w:before="0" w:beforeAutospacing="0" w:after="0" w:afterAutospacing="0"/>
        <w:jc w:val="both"/>
        <w:rPr>
          <w:rFonts w:ascii="Times New Roman" w:hAnsi="Times New Roman"/>
          <w:color w:val="auto"/>
          <w:sz w:val="24"/>
          <w:szCs w:val="24"/>
        </w:rPr>
      </w:pPr>
    </w:p>
    <w:p w:rsidR="000D61EB" w:rsidRPr="0086372E" w:rsidRDefault="00B329DF" w:rsidP="000D61EB">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Študijska komisija</w:t>
      </w:r>
      <w:r w:rsidR="000D61EB" w:rsidRPr="00D47027">
        <w:rPr>
          <w:rFonts w:ascii="Times New Roman" w:hAnsi="Times New Roman"/>
          <w:color w:val="auto"/>
          <w:sz w:val="24"/>
          <w:szCs w:val="24"/>
        </w:rPr>
        <w:t xml:space="preserve"> na seji</w:t>
      </w:r>
      <w:r w:rsidRPr="00D47027">
        <w:rPr>
          <w:rFonts w:ascii="Times New Roman" w:hAnsi="Times New Roman"/>
          <w:color w:val="auto"/>
          <w:sz w:val="24"/>
          <w:szCs w:val="24"/>
        </w:rPr>
        <w:t xml:space="preserve"> obravnava vloge, ki so bile v referat za študijske zadeve oddane </w:t>
      </w:r>
      <w:r w:rsidR="00491EEA">
        <w:rPr>
          <w:rFonts w:ascii="Times New Roman" w:hAnsi="Times New Roman"/>
          <w:color w:val="auto"/>
          <w:sz w:val="24"/>
          <w:szCs w:val="24"/>
        </w:rPr>
        <w:t xml:space="preserve">ali  so </w:t>
      </w:r>
      <w:r w:rsidR="000D61EB" w:rsidRPr="00D47027">
        <w:rPr>
          <w:rFonts w:ascii="Times New Roman" w:hAnsi="Times New Roman"/>
          <w:color w:val="auto"/>
          <w:sz w:val="24"/>
          <w:szCs w:val="24"/>
        </w:rPr>
        <w:t xml:space="preserve">prispele po pošti </w:t>
      </w:r>
      <w:r w:rsidR="00491EEA">
        <w:rPr>
          <w:rFonts w:ascii="Times New Roman" w:hAnsi="Times New Roman"/>
          <w:color w:val="auto"/>
          <w:sz w:val="24"/>
          <w:szCs w:val="24"/>
        </w:rPr>
        <w:t xml:space="preserve">najkasneje </w:t>
      </w:r>
      <w:r w:rsidRPr="00D47027">
        <w:rPr>
          <w:rFonts w:ascii="Times New Roman" w:hAnsi="Times New Roman"/>
          <w:color w:val="auto"/>
          <w:sz w:val="24"/>
          <w:szCs w:val="24"/>
        </w:rPr>
        <w:t>sedem delovnih dni pred predvideno sejo študijske komisije oziroma štirinajst delovnih dni, kadar je za vlog</w:t>
      </w:r>
      <w:r w:rsidR="00C22C5C">
        <w:rPr>
          <w:rFonts w:ascii="Times New Roman" w:hAnsi="Times New Roman"/>
          <w:color w:val="auto"/>
          <w:sz w:val="24"/>
          <w:szCs w:val="24"/>
        </w:rPr>
        <w:t>o</w:t>
      </w:r>
      <w:r w:rsidR="008C5C38">
        <w:rPr>
          <w:rFonts w:ascii="Times New Roman" w:hAnsi="Times New Roman"/>
          <w:color w:val="auto"/>
          <w:sz w:val="24"/>
          <w:szCs w:val="24"/>
        </w:rPr>
        <w:t xml:space="preserve"> </w:t>
      </w:r>
      <w:r w:rsidRPr="00D47027">
        <w:rPr>
          <w:rFonts w:ascii="Times New Roman" w:hAnsi="Times New Roman"/>
          <w:color w:val="auto"/>
          <w:sz w:val="24"/>
          <w:szCs w:val="24"/>
        </w:rPr>
        <w:t xml:space="preserve">potrebno pridobiti mnenje predavatelja. </w:t>
      </w:r>
      <w:r w:rsidR="000D61EB" w:rsidRPr="00D47027">
        <w:rPr>
          <w:rFonts w:ascii="Times New Roman" w:hAnsi="Times New Roman"/>
          <w:color w:val="auto"/>
          <w:sz w:val="24"/>
          <w:szCs w:val="24"/>
        </w:rPr>
        <w:t>Študent odda ali pošlje vlogo v referat za študijske zadeve na predpisanem obrazcu</w:t>
      </w:r>
      <w:r w:rsidR="00AC36A7" w:rsidRPr="00D47027">
        <w:rPr>
          <w:rFonts w:ascii="Times New Roman" w:hAnsi="Times New Roman"/>
          <w:color w:val="auto"/>
          <w:sz w:val="24"/>
          <w:szCs w:val="24"/>
        </w:rPr>
        <w:t xml:space="preserve"> (v kolikor ta obstaja)</w:t>
      </w:r>
      <w:r w:rsidR="000D61EB" w:rsidRPr="00D47027">
        <w:rPr>
          <w:rFonts w:ascii="Times New Roman" w:hAnsi="Times New Roman"/>
          <w:color w:val="auto"/>
          <w:sz w:val="24"/>
          <w:szCs w:val="24"/>
        </w:rPr>
        <w:t xml:space="preserve"> in priloži vso potrebno dokumentacijo. Študent mora šoli dostaviti originalne ali overjene dokumente. </w:t>
      </w:r>
      <w:r w:rsidR="0086372E">
        <w:rPr>
          <w:rFonts w:ascii="Times New Roman" w:hAnsi="Times New Roman"/>
          <w:color w:val="auto"/>
          <w:sz w:val="24"/>
          <w:szCs w:val="24"/>
        </w:rPr>
        <w:t>Kot datum oddaje</w:t>
      </w:r>
      <w:r w:rsidR="00C22C5C">
        <w:rPr>
          <w:rFonts w:ascii="Times New Roman" w:hAnsi="Times New Roman"/>
          <w:color w:val="auto"/>
          <w:sz w:val="24"/>
          <w:szCs w:val="24"/>
        </w:rPr>
        <w:t xml:space="preserve"> vloge </w:t>
      </w:r>
      <w:r w:rsidR="0086372E" w:rsidRPr="0086372E">
        <w:rPr>
          <w:rFonts w:ascii="Times New Roman" w:hAnsi="Times New Roman"/>
          <w:color w:val="auto"/>
          <w:sz w:val="24"/>
          <w:szCs w:val="24"/>
        </w:rPr>
        <w:t>se šteje dan, ko je bila popoln</w:t>
      </w:r>
      <w:r w:rsidR="00491EEA">
        <w:rPr>
          <w:rFonts w:ascii="Times New Roman" w:hAnsi="Times New Roman"/>
          <w:color w:val="auto"/>
          <w:sz w:val="24"/>
          <w:szCs w:val="24"/>
        </w:rPr>
        <w:t>a vloga v referatu</w:t>
      </w:r>
      <w:r w:rsidR="00580592">
        <w:rPr>
          <w:rFonts w:ascii="Times New Roman" w:hAnsi="Times New Roman"/>
          <w:color w:val="auto"/>
          <w:sz w:val="24"/>
          <w:szCs w:val="24"/>
        </w:rPr>
        <w:t xml:space="preserve"> </w:t>
      </w:r>
      <w:r w:rsidR="00580592" w:rsidRPr="00231048">
        <w:rPr>
          <w:rFonts w:ascii="Times New Roman" w:hAnsi="Times New Roman"/>
          <w:color w:val="auto"/>
          <w:sz w:val="24"/>
          <w:szCs w:val="24"/>
        </w:rPr>
        <w:t>za študijske zadeve</w:t>
      </w:r>
      <w:r w:rsidR="00491EEA" w:rsidRPr="00231048">
        <w:rPr>
          <w:rFonts w:ascii="Times New Roman" w:hAnsi="Times New Roman"/>
          <w:color w:val="auto"/>
          <w:sz w:val="24"/>
          <w:szCs w:val="24"/>
        </w:rPr>
        <w:t xml:space="preserve"> </w:t>
      </w:r>
      <w:r w:rsidR="0086372E" w:rsidRPr="00231048">
        <w:rPr>
          <w:rFonts w:ascii="Times New Roman" w:hAnsi="Times New Roman"/>
          <w:color w:val="auto"/>
          <w:sz w:val="24"/>
          <w:szCs w:val="24"/>
        </w:rPr>
        <w:t>zavedena</w:t>
      </w:r>
      <w:r w:rsidR="0086372E" w:rsidRPr="0086372E">
        <w:rPr>
          <w:rFonts w:ascii="Times New Roman" w:hAnsi="Times New Roman"/>
          <w:color w:val="auto"/>
          <w:sz w:val="24"/>
          <w:szCs w:val="24"/>
        </w:rPr>
        <w:t xml:space="preserve"> v evidenci prispelih vlog, ki jih obravnava študijska komisija.</w:t>
      </w:r>
    </w:p>
    <w:p w:rsidR="00AC36A7" w:rsidRPr="0086372E" w:rsidRDefault="00AC36A7" w:rsidP="000D61EB">
      <w:pPr>
        <w:pStyle w:val="Navadensplet"/>
        <w:spacing w:before="0" w:beforeAutospacing="0" w:after="0" w:afterAutospacing="0"/>
        <w:jc w:val="both"/>
        <w:rPr>
          <w:rFonts w:ascii="Times New Roman" w:hAnsi="Times New Roman"/>
          <w:color w:val="auto"/>
          <w:sz w:val="24"/>
          <w:szCs w:val="24"/>
        </w:rPr>
      </w:pPr>
    </w:p>
    <w:p w:rsidR="00B329DF" w:rsidRDefault="000C639D" w:rsidP="00231048">
      <w:pPr>
        <w:pStyle w:val="Navadensplet"/>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Ob</w:t>
      </w:r>
      <w:r w:rsidR="00C22C5C">
        <w:rPr>
          <w:rFonts w:ascii="Times New Roman" w:hAnsi="Times New Roman"/>
          <w:color w:val="auto"/>
          <w:sz w:val="24"/>
          <w:szCs w:val="24"/>
        </w:rPr>
        <w:t xml:space="preserve"> </w:t>
      </w:r>
      <w:r w:rsidR="000D61EB" w:rsidRPr="00D47027">
        <w:rPr>
          <w:rFonts w:ascii="Times New Roman" w:hAnsi="Times New Roman"/>
          <w:color w:val="auto"/>
          <w:sz w:val="24"/>
          <w:szCs w:val="24"/>
        </w:rPr>
        <w:t xml:space="preserve">prejemu </w:t>
      </w:r>
      <w:r w:rsidR="00AC36A7" w:rsidRPr="00D47027">
        <w:rPr>
          <w:rFonts w:ascii="Times New Roman" w:hAnsi="Times New Roman"/>
          <w:color w:val="auto"/>
          <w:sz w:val="24"/>
          <w:szCs w:val="24"/>
        </w:rPr>
        <w:t xml:space="preserve">nepopolne </w:t>
      </w:r>
      <w:r w:rsidR="000D61EB" w:rsidRPr="00D47027">
        <w:rPr>
          <w:rFonts w:ascii="Times New Roman" w:hAnsi="Times New Roman"/>
          <w:color w:val="auto"/>
          <w:sz w:val="24"/>
          <w:szCs w:val="24"/>
        </w:rPr>
        <w:t>vloge refer</w:t>
      </w:r>
      <w:r w:rsidR="00BF5DE5" w:rsidRPr="00D47027">
        <w:rPr>
          <w:rFonts w:ascii="Times New Roman" w:hAnsi="Times New Roman"/>
          <w:color w:val="auto"/>
          <w:sz w:val="24"/>
          <w:szCs w:val="24"/>
        </w:rPr>
        <w:t>at za študijske zadeve</w:t>
      </w:r>
      <w:r w:rsidR="000D61EB" w:rsidRPr="00D47027">
        <w:rPr>
          <w:rFonts w:ascii="Times New Roman" w:hAnsi="Times New Roman"/>
          <w:color w:val="auto"/>
          <w:sz w:val="24"/>
          <w:szCs w:val="24"/>
        </w:rPr>
        <w:t xml:space="preserve"> </w:t>
      </w:r>
      <w:r w:rsidR="00C22C5C">
        <w:rPr>
          <w:rFonts w:ascii="Times New Roman" w:hAnsi="Times New Roman"/>
          <w:color w:val="auto"/>
          <w:sz w:val="24"/>
          <w:szCs w:val="24"/>
        </w:rPr>
        <w:t xml:space="preserve">študenta ustno </w:t>
      </w:r>
      <w:r w:rsidR="00BF5DE5" w:rsidRPr="00D47027">
        <w:rPr>
          <w:rFonts w:ascii="Times New Roman" w:hAnsi="Times New Roman"/>
          <w:color w:val="auto"/>
          <w:sz w:val="24"/>
          <w:szCs w:val="24"/>
        </w:rPr>
        <w:t>opozori na pomanjkljivosti</w:t>
      </w:r>
      <w:r w:rsidR="000D61EB" w:rsidRPr="00D47027">
        <w:rPr>
          <w:rFonts w:ascii="Times New Roman" w:hAnsi="Times New Roman"/>
          <w:color w:val="auto"/>
          <w:sz w:val="24"/>
          <w:szCs w:val="24"/>
        </w:rPr>
        <w:t>,</w:t>
      </w:r>
      <w:r w:rsidR="00BF5DE5" w:rsidRPr="00D47027">
        <w:rPr>
          <w:rFonts w:ascii="Times New Roman" w:hAnsi="Times New Roman"/>
          <w:color w:val="auto"/>
          <w:sz w:val="24"/>
          <w:szCs w:val="24"/>
        </w:rPr>
        <w:t xml:space="preserve"> ki jih vloga vsebuje</w:t>
      </w:r>
      <w:r w:rsidR="00491EEA">
        <w:rPr>
          <w:rFonts w:ascii="Times New Roman" w:hAnsi="Times New Roman"/>
          <w:color w:val="auto"/>
          <w:sz w:val="24"/>
          <w:szCs w:val="24"/>
        </w:rPr>
        <w:t>,</w:t>
      </w:r>
      <w:r w:rsidR="00BF5DE5" w:rsidRPr="00D47027">
        <w:rPr>
          <w:rFonts w:ascii="Times New Roman" w:hAnsi="Times New Roman"/>
          <w:color w:val="auto"/>
          <w:sz w:val="24"/>
          <w:szCs w:val="24"/>
        </w:rPr>
        <w:t xml:space="preserve"> in zahtev</w:t>
      </w:r>
      <w:r w:rsidR="00C22C5C">
        <w:rPr>
          <w:rFonts w:ascii="Times New Roman" w:hAnsi="Times New Roman"/>
          <w:color w:val="auto"/>
          <w:sz w:val="24"/>
          <w:szCs w:val="24"/>
        </w:rPr>
        <w:t xml:space="preserve">a dopolnitev. V primeru, da je bila nepopolna vloga prejeta po </w:t>
      </w:r>
      <w:r w:rsidR="00BF5DE5" w:rsidRPr="00D47027">
        <w:rPr>
          <w:rFonts w:ascii="Times New Roman" w:hAnsi="Times New Roman"/>
          <w:color w:val="auto"/>
          <w:sz w:val="24"/>
          <w:szCs w:val="24"/>
        </w:rPr>
        <w:t>pošti</w:t>
      </w:r>
      <w:r w:rsidR="00AC36A7" w:rsidRPr="00D47027">
        <w:rPr>
          <w:rFonts w:ascii="Times New Roman" w:hAnsi="Times New Roman"/>
          <w:color w:val="auto"/>
          <w:sz w:val="24"/>
          <w:szCs w:val="24"/>
        </w:rPr>
        <w:t>,</w:t>
      </w:r>
      <w:r w:rsidR="00BF5DE5" w:rsidRPr="00D47027">
        <w:rPr>
          <w:rFonts w:ascii="Times New Roman" w:hAnsi="Times New Roman"/>
          <w:color w:val="auto"/>
          <w:sz w:val="24"/>
          <w:szCs w:val="24"/>
        </w:rPr>
        <w:t xml:space="preserve"> referat za študijske zadeve študenta pisno opozori na pomanjkljivosti, ki jih vloga vsebuje</w:t>
      </w:r>
      <w:r w:rsidR="00491EEA">
        <w:rPr>
          <w:rFonts w:ascii="Times New Roman" w:hAnsi="Times New Roman"/>
          <w:color w:val="auto"/>
          <w:sz w:val="24"/>
          <w:szCs w:val="24"/>
        </w:rPr>
        <w:t>,</w:t>
      </w:r>
      <w:r w:rsidR="00BF5DE5" w:rsidRPr="00D47027">
        <w:rPr>
          <w:rFonts w:ascii="Times New Roman" w:hAnsi="Times New Roman"/>
          <w:color w:val="auto"/>
          <w:sz w:val="24"/>
          <w:szCs w:val="24"/>
        </w:rPr>
        <w:t xml:space="preserve"> in zahteva dopolnitev</w:t>
      </w:r>
      <w:r w:rsidR="000D61EB" w:rsidRPr="00D47027">
        <w:rPr>
          <w:rFonts w:ascii="Times New Roman" w:hAnsi="Times New Roman"/>
          <w:color w:val="auto"/>
          <w:sz w:val="24"/>
          <w:szCs w:val="24"/>
        </w:rPr>
        <w:t xml:space="preserve">. </w:t>
      </w:r>
      <w:r w:rsidR="00BF5DE5" w:rsidRPr="00D47027">
        <w:rPr>
          <w:rFonts w:ascii="Times New Roman" w:hAnsi="Times New Roman"/>
          <w:color w:val="auto"/>
          <w:sz w:val="24"/>
          <w:szCs w:val="24"/>
        </w:rPr>
        <w:t>V kolikor študent vloge</w:t>
      </w:r>
      <w:r w:rsidR="00C22C5C">
        <w:rPr>
          <w:rFonts w:ascii="Times New Roman" w:hAnsi="Times New Roman"/>
          <w:color w:val="auto"/>
          <w:sz w:val="24"/>
          <w:szCs w:val="24"/>
        </w:rPr>
        <w:t xml:space="preserve"> ne dopolni, jo </w:t>
      </w:r>
      <w:r w:rsidR="00BF5DE5" w:rsidRPr="00D47027">
        <w:rPr>
          <w:rFonts w:ascii="Times New Roman" w:hAnsi="Times New Roman"/>
          <w:color w:val="auto"/>
          <w:sz w:val="24"/>
          <w:szCs w:val="24"/>
        </w:rPr>
        <w:t>referat za študijske zadeve ne s</w:t>
      </w:r>
      <w:r w:rsidR="00C22C5C">
        <w:rPr>
          <w:rFonts w:ascii="Times New Roman" w:hAnsi="Times New Roman"/>
          <w:color w:val="auto"/>
          <w:sz w:val="24"/>
          <w:szCs w:val="24"/>
        </w:rPr>
        <w:t xml:space="preserve">prejme. V primeru, da študijska </w:t>
      </w:r>
      <w:r w:rsidR="00BF5DE5" w:rsidRPr="00D47027">
        <w:rPr>
          <w:rFonts w:ascii="Times New Roman" w:hAnsi="Times New Roman"/>
          <w:color w:val="auto"/>
          <w:sz w:val="24"/>
          <w:szCs w:val="24"/>
        </w:rPr>
        <w:t>komisija s strani referat</w:t>
      </w:r>
      <w:r w:rsidR="00AC36A7" w:rsidRPr="00D47027">
        <w:rPr>
          <w:rFonts w:ascii="Times New Roman" w:hAnsi="Times New Roman"/>
          <w:color w:val="auto"/>
          <w:sz w:val="24"/>
          <w:szCs w:val="24"/>
        </w:rPr>
        <w:t>a</w:t>
      </w:r>
      <w:r w:rsidR="00C22C5C">
        <w:rPr>
          <w:rFonts w:ascii="Times New Roman" w:hAnsi="Times New Roman"/>
          <w:color w:val="auto"/>
          <w:sz w:val="24"/>
          <w:szCs w:val="24"/>
        </w:rPr>
        <w:t xml:space="preserve"> za študijske zadeve </w:t>
      </w:r>
      <w:r w:rsidR="00491EEA">
        <w:rPr>
          <w:rFonts w:ascii="Times New Roman" w:hAnsi="Times New Roman"/>
          <w:color w:val="auto"/>
          <w:sz w:val="24"/>
          <w:szCs w:val="24"/>
        </w:rPr>
        <w:t xml:space="preserve">prejme </w:t>
      </w:r>
      <w:r w:rsidR="00BF5DE5" w:rsidRPr="00D47027">
        <w:rPr>
          <w:rFonts w:ascii="Times New Roman" w:hAnsi="Times New Roman"/>
          <w:color w:val="auto"/>
          <w:sz w:val="24"/>
          <w:szCs w:val="24"/>
        </w:rPr>
        <w:t>ne</w:t>
      </w:r>
      <w:r w:rsidR="0086372E">
        <w:rPr>
          <w:rFonts w:ascii="Times New Roman" w:hAnsi="Times New Roman"/>
          <w:color w:val="auto"/>
          <w:sz w:val="24"/>
          <w:szCs w:val="24"/>
        </w:rPr>
        <w:t>popolno</w:t>
      </w:r>
      <w:r w:rsidR="00C22C5C">
        <w:rPr>
          <w:rFonts w:ascii="Times New Roman" w:hAnsi="Times New Roman"/>
          <w:color w:val="auto"/>
          <w:sz w:val="24"/>
          <w:szCs w:val="24"/>
        </w:rPr>
        <w:t xml:space="preserve"> </w:t>
      </w:r>
      <w:r w:rsidR="00BF5DE5" w:rsidRPr="00D47027">
        <w:rPr>
          <w:rFonts w:ascii="Times New Roman" w:hAnsi="Times New Roman"/>
          <w:color w:val="auto"/>
          <w:sz w:val="24"/>
          <w:szCs w:val="24"/>
        </w:rPr>
        <w:t>vlogo</w:t>
      </w:r>
      <w:r w:rsidR="00AC36A7" w:rsidRPr="00D47027">
        <w:rPr>
          <w:rFonts w:ascii="Times New Roman" w:hAnsi="Times New Roman"/>
          <w:color w:val="auto"/>
          <w:sz w:val="24"/>
          <w:szCs w:val="24"/>
        </w:rPr>
        <w:t>,</w:t>
      </w:r>
      <w:r w:rsidR="00BF5DE5" w:rsidRPr="00D47027">
        <w:rPr>
          <w:rFonts w:ascii="Times New Roman" w:hAnsi="Times New Roman"/>
          <w:color w:val="auto"/>
          <w:sz w:val="24"/>
          <w:szCs w:val="24"/>
        </w:rPr>
        <w:t xml:space="preserve"> jo</w:t>
      </w:r>
      <w:r w:rsidR="00491EEA" w:rsidRPr="00491EEA">
        <w:rPr>
          <w:rFonts w:ascii="Times New Roman" w:hAnsi="Times New Roman"/>
          <w:color w:val="auto"/>
          <w:sz w:val="24"/>
          <w:szCs w:val="24"/>
        </w:rPr>
        <w:t xml:space="preserve"> </w:t>
      </w:r>
      <w:r w:rsidR="00C22C5C">
        <w:rPr>
          <w:rFonts w:ascii="Times New Roman" w:hAnsi="Times New Roman"/>
          <w:color w:val="auto"/>
          <w:sz w:val="24"/>
          <w:szCs w:val="24"/>
        </w:rPr>
        <w:t>vrne v referat za študijske</w:t>
      </w:r>
      <w:r w:rsidR="008C5C38">
        <w:rPr>
          <w:rFonts w:ascii="Times New Roman" w:hAnsi="Times New Roman"/>
          <w:color w:val="auto"/>
          <w:sz w:val="24"/>
          <w:szCs w:val="24"/>
        </w:rPr>
        <w:t xml:space="preserve"> </w:t>
      </w:r>
      <w:r w:rsidR="00491EEA" w:rsidRPr="00D47027">
        <w:rPr>
          <w:rFonts w:ascii="Times New Roman" w:hAnsi="Times New Roman"/>
          <w:color w:val="auto"/>
          <w:sz w:val="24"/>
          <w:szCs w:val="24"/>
        </w:rPr>
        <w:t>zadeve</w:t>
      </w:r>
      <w:r w:rsidR="00491EEA">
        <w:rPr>
          <w:rFonts w:ascii="Times New Roman" w:hAnsi="Times New Roman"/>
          <w:color w:val="auto"/>
          <w:sz w:val="24"/>
          <w:szCs w:val="24"/>
        </w:rPr>
        <w:t xml:space="preserve"> skupaj s </w:t>
      </w:r>
      <w:r w:rsidR="0086372E">
        <w:rPr>
          <w:rFonts w:ascii="Times New Roman" w:hAnsi="Times New Roman"/>
          <w:color w:val="auto"/>
          <w:sz w:val="24"/>
          <w:szCs w:val="24"/>
        </w:rPr>
        <w:t>pisno</w:t>
      </w:r>
      <w:r>
        <w:rPr>
          <w:rFonts w:ascii="Times New Roman" w:hAnsi="Times New Roman"/>
          <w:color w:val="auto"/>
          <w:sz w:val="24"/>
          <w:szCs w:val="24"/>
        </w:rPr>
        <w:t xml:space="preserve"> obrazložitvijo</w:t>
      </w:r>
      <w:r w:rsidR="00BF5DE5" w:rsidRPr="00D47027">
        <w:rPr>
          <w:rFonts w:ascii="Times New Roman" w:hAnsi="Times New Roman"/>
          <w:color w:val="auto"/>
          <w:sz w:val="24"/>
          <w:szCs w:val="24"/>
        </w:rPr>
        <w:t>.</w:t>
      </w:r>
    </w:p>
    <w:p w:rsidR="00231048" w:rsidRPr="00231048" w:rsidRDefault="00231048" w:rsidP="00231048">
      <w:pPr>
        <w:pStyle w:val="Navadensplet"/>
        <w:spacing w:before="0" w:beforeAutospacing="0" w:after="0" w:afterAutospacing="0"/>
        <w:jc w:val="both"/>
        <w:rPr>
          <w:rFonts w:ascii="Times New Roman" w:hAnsi="Times New Roman"/>
          <w:color w:val="auto"/>
          <w:sz w:val="24"/>
          <w:szCs w:val="24"/>
        </w:rPr>
      </w:pPr>
    </w:p>
    <w:p w:rsidR="00040626" w:rsidRPr="00D47027" w:rsidRDefault="00040626" w:rsidP="00491EEA">
      <w:pPr>
        <w:numPr>
          <w:ilvl w:val="0"/>
          <w:numId w:val="6"/>
        </w:numPr>
        <w:jc w:val="center"/>
        <w:rPr>
          <w:b/>
        </w:rPr>
      </w:pPr>
      <w:r w:rsidRPr="00D47027">
        <w:rPr>
          <w:b/>
        </w:rPr>
        <w:t>člen</w:t>
      </w:r>
    </w:p>
    <w:p w:rsidR="00325C72" w:rsidRPr="00D47027" w:rsidRDefault="00325C72" w:rsidP="00040626">
      <w:pPr>
        <w:jc w:val="both"/>
      </w:pPr>
    </w:p>
    <w:p w:rsidR="00325C72" w:rsidRPr="00231048" w:rsidRDefault="00325C72" w:rsidP="00325C72">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Seja študijske komisije je sklep</w:t>
      </w:r>
      <w:r w:rsidR="00491EEA">
        <w:rPr>
          <w:rFonts w:ascii="Times New Roman" w:hAnsi="Times New Roman"/>
          <w:color w:val="auto"/>
          <w:sz w:val="24"/>
          <w:szCs w:val="24"/>
        </w:rPr>
        <w:t xml:space="preserve">čna, če na seji </w:t>
      </w:r>
      <w:r w:rsidR="002F0D99" w:rsidRPr="00231048">
        <w:rPr>
          <w:rFonts w:ascii="Times New Roman" w:hAnsi="Times New Roman"/>
          <w:color w:val="auto"/>
          <w:sz w:val="24"/>
          <w:szCs w:val="24"/>
        </w:rPr>
        <w:t>sodeluje</w:t>
      </w:r>
      <w:r w:rsidR="00906795">
        <w:rPr>
          <w:rFonts w:ascii="Times New Roman" w:hAnsi="Times New Roman"/>
          <w:color w:val="auto"/>
          <w:sz w:val="24"/>
          <w:szCs w:val="24"/>
        </w:rPr>
        <w:t>jo</w:t>
      </w:r>
      <w:r w:rsidR="002F0D99" w:rsidRPr="00231048">
        <w:rPr>
          <w:rFonts w:ascii="Times New Roman" w:hAnsi="Times New Roman"/>
          <w:color w:val="auto"/>
          <w:sz w:val="24"/>
          <w:szCs w:val="24"/>
        </w:rPr>
        <w:t xml:space="preserve"> vsaj</w:t>
      </w:r>
      <w:r w:rsidR="00580592" w:rsidRPr="00231048">
        <w:rPr>
          <w:rFonts w:ascii="Times New Roman" w:hAnsi="Times New Roman"/>
          <w:color w:val="auto"/>
          <w:sz w:val="24"/>
          <w:szCs w:val="24"/>
        </w:rPr>
        <w:t xml:space="preserve"> </w:t>
      </w:r>
      <w:r w:rsidR="00906795">
        <w:rPr>
          <w:rFonts w:ascii="Times New Roman" w:hAnsi="Times New Roman"/>
          <w:color w:val="auto"/>
          <w:sz w:val="24"/>
          <w:szCs w:val="24"/>
        </w:rPr>
        <w:t>trije</w:t>
      </w:r>
      <w:r w:rsidR="00580592" w:rsidRPr="00231048">
        <w:rPr>
          <w:rFonts w:ascii="Times New Roman" w:hAnsi="Times New Roman"/>
          <w:color w:val="auto"/>
          <w:sz w:val="24"/>
          <w:szCs w:val="24"/>
        </w:rPr>
        <w:t xml:space="preserve"> </w:t>
      </w:r>
      <w:r w:rsidR="00231048">
        <w:rPr>
          <w:rFonts w:ascii="Times New Roman" w:hAnsi="Times New Roman"/>
          <w:color w:val="auto"/>
          <w:sz w:val="24"/>
          <w:szCs w:val="24"/>
        </w:rPr>
        <w:t xml:space="preserve">od </w:t>
      </w:r>
      <w:r w:rsidR="00906795">
        <w:rPr>
          <w:rFonts w:ascii="Times New Roman" w:hAnsi="Times New Roman"/>
          <w:color w:val="auto"/>
          <w:sz w:val="24"/>
          <w:szCs w:val="24"/>
        </w:rPr>
        <w:t>peti</w:t>
      </w:r>
      <w:r w:rsidR="00231048">
        <w:rPr>
          <w:rFonts w:ascii="Times New Roman" w:hAnsi="Times New Roman"/>
          <w:color w:val="auto"/>
          <w:sz w:val="24"/>
          <w:szCs w:val="24"/>
        </w:rPr>
        <w:t>h članov</w:t>
      </w:r>
      <w:r w:rsidR="00580592" w:rsidRPr="00231048">
        <w:rPr>
          <w:rFonts w:ascii="Times New Roman" w:hAnsi="Times New Roman"/>
          <w:color w:val="auto"/>
          <w:sz w:val="24"/>
          <w:szCs w:val="24"/>
        </w:rPr>
        <w:t>.</w:t>
      </w:r>
    </w:p>
    <w:p w:rsidR="00325C72" w:rsidRPr="00D47027" w:rsidRDefault="00325C72" w:rsidP="00040626">
      <w:pPr>
        <w:jc w:val="both"/>
      </w:pPr>
    </w:p>
    <w:p w:rsidR="00040626" w:rsidRDefault="00491EEA" w:rsidP="00040626">
      <w:pPr>
        <w:jc w:val="both"/>
      </w:pPr>
      <w:r>
        <w:t xml:space="preserve">Če seja </w:t>
      </w:r>
      <w:r w:rsidR="00B329DF" w:rsidRPr="00D47027">
        <w:t>ni</w:t>
      </w:r>
      <w:r w:rsidR="002F0D99">
        <w:t xml:space="preserve"> sklepčna, predsednik </w:t>
      </w:r>
      <w:r w:rsidR="00325C72" w:rsidRPr="00D47027">
        <w:t>študijske</w:t>
      </w:r>
      <w:r>
        <w:t xml:space="preserve"> komisije ponovno skliče sejo</w:t>
      </w:r>
      <w:r w:rsidR="008C5C38">
        <w:t xml:space="preserve"> </w:t>
      </w:r>
      <w:r w:rsidR="00B329DF" w:rsidRPr="00D47027">
        <w:t>z enakim</w:t>
      </w:r>
      <w:r>
        <w:t xml:space="preserve"> ali  razširjenim </w:t>
      </w:r>
      <w:r w:rsidR="00324C29" w:rsidRPr="00D47027">
        <w:t xml:space="preserve">dnevnim redom. </w:t>
      </w:r>
    </w:p>
    <w:p w:rsidR="00231048" w:rsidRDefault="00231048" w:rsidP="00040626">
      <w:pPr>
        <w:jc w:val="both"/>
      </w:pPr>
    </w:p>
    <w:p w:rsidR="000E438D" w:rsidRDefault="000E438D" w:rsidP="00040626">
      <w:pPr>
        <w:jc w:val="both"/>
      </w:pPr>
    </w:p>
    <w:p w:rsidR="000E438D" w:rsidRDefault="000E438D" w:rsidP="00040626">
      <w:pPr>
        <w:jc w:val="both"/>
      </w:pPr>
    </w:p>
    <w:p w:rsidR="000E438D" w:rsidRPr="00D47027" w:rsidRDefault="000E438D" w:rsidP="00040626">
      <w:pPr>
        <w:jc w:val="both"/>
      </w:pPr>
    </w:p>
    <w:p w:rsidR="00040626" w:rsidRPr="00D47027" w:rsidRDefault="00040626" w:rsidP="00491EEA">
      <w:pPr>
        <w:numPr>
          <w:ilvl w:val="0"/>
          <w:numId w:val="6"/>
        </w:numPr>
        <w:jc w:val="center"/>
        <w:rPr>
          <w:b/>
        </w:rPr>
      </w:pPr>
      <w:r w:rsidRPr="00D47027">
        <w:rPr>
          <w:b/>
        </w:rPr>
        <w:lastRenderedPageBreak/>
        <w:t>člen</w:t>
      </w:r>
    </w:p>
    <w:p w:rsidR="00325C72" w:rsidRPr="00D47027" w:rsidRDefault="00325C72" w:rsidP="00040626">
      <w:pPr>
        <w:jc w:val="both"/>
      </w:pPr>
    </w:p>
    <w:p w:rsidR="00CF3D45" w:rsidRPr="00D47027" w:rsidRDefault="00491EEA" w:rsidP="00040626">
      <w:pPr>
        <w:jc w:val="both"/>
      </w:pPr>
      <w:r>
        <w:t xml:space="preserve">Predsednik študijske </w:t>
      </w:r>
      <w:r w:rsidR="00CF3D45" w:rsidRPr="00D47027">
        <w:t xml:space="preserve">komisije </w:t>
      </w:r>
      <w:r w:rsidR="00040626" w:rsidRPr="00D47027">
        <w:t>napiše zapisnik najka</w:t>
      </w:r>
      <w:r w:rsidR="00CF3D45" w:rsidRPr="00D47027">
        <w:t xml:space="preserve">sneje v </w:t>
      </w:r>
      <w:r w:rsidR="006252D5" w:rsidRPr="00D47027">
        <w:t xml:space="preserve">sedmih </w:t>
      </w:r>
      <w:r w:rsidR="00906A20" w:rsidRPr="00D47027">
        <w:t xml:space="preserve">delovnih </w:t>
      </w:r>
      <w:r w:rsidR="00040626" w:rsidRPr="00D47027">
        <w:t>dneh po seji</w:t>
      </w:r>
      <w:r w:rsidR="00231048">
        <w:t>.</w:t>
      </w:r>
      <w:r w:rsidR="00325C72" w:rsidRPr="00D47027">
        <w:t xml:space="preserve"> </w:t>
      </w:r>
      <w:r w:rsidR="00040626" w:rsidRPr="00D47027">
        <w:t>Zapisnik</w:t>
      </w:r>
      <w:r w:rsidR="00834C38">
        <w:t xml:space="preserve"> </w:t>
      </w:r>
      <w:r w:rsidR="00231048" w:rsidRPr="00231048">
        <w:t>podpišejo vsi na seji prisotni člani</w:t>
      </w:r>
      <w:r w:rsidR="00834C38" w:rsidRPr="00231048">
        <w:t xml:space="preserve"> študijske komisije</w:t>
      </w:r>
      <w:r w:rsidR="00CF3D45" w:rsidRPr="00231048">
        <w:t>.</w:t>
      </w:r>
      <w:r w:rsidR="00CF3D45" w:rsidRPr="00D47027">
        <w:t xml:space="preserve"> </w:t>
      </w:r>
      <w:r w:rsidR="00231048">
        <w:t>S podpisi in žigom Višje strokovne šole</w:t>
      </w:r>
      <w:r>
        <w:t xml:space="preserve"> je zapisnik potrjen</w:t>
      </w:r>
      <w:r w:rsidR="00231048">
        <w:t xml:space="preserve"> oz. overovljen</w:t>
      </w:r>
      <w:r>
        <w:t xml:space="preserve">, v veljavo pa stopijo </w:t>
      </w:r>
      <w:r w:rsidR="00CF3D45" w:rsidRPr="00D47027">
        <w:t>tudi na seji sprejeti sklepi</w:t>
      </w:r>
      <w:r w:rsidR="00906A20" w:rsidRPr="00D47027">
        <w:t xml:space="preserve">, z </w:t>
      </w:r>
      <w:r>
        <w:t xml:space="preserve">izjemo tistih, ki jih mora potrditi še </w:t>
      </w:r>
      <w:r w:rsidR="00906A20" w:rsidRPr="00D47027">
        <w:t>predavateljs</w:t>
      </w:r>
      <w:r>
        <w:t xml:space="preserve">ki </w:t>
      </w:r>
      <w:r w:rsidR="00906A20" w:rsidRPr="00D47027">
        <w:t>zbor</w:t>
      </w:r>
      <w:r>
        <w:t xml:space="preserve">. Predsednik študijske </w:t>
      </w:r>
      <w:r w:rsidR="00CF3D45" w:rsidRPr="00D47027">
        <w:t>k</w:t>
      </w:r>
      <w:r w:rsidR="00834C38">
        <w:t>omisije preda</w:t>
      </w:r>
      <w:r>
        <w:t xml:space="preserve"> sklepe študijske </w:t>
      </w:r>
      <w:r w:rsidR="00CF3D45" w:rsidRPr="00D47027">
        <w:t>komisije</w:t>
      </w:r>
      <w:r w:rsidR="00CC5F83" w:rsidRPr="00D47027">
        <w:t xml:space="preserve"> referatu za </w:t>
      </w:r>
      <w:r w:rsidR="006252D5" w:rsidRPr="00D47027">
        <w:t xml:space="preserve">študijske </w:t>
      </w:r>
      <w:r w:rsidR="00CC5F83" w:rsidRPr="00D47027">
        <w:t>zadeve</w:t>
      </w:r>
      <w:r w:rsidR="00C07F0E" w:rsidRPr="00D47027">
        <w:t xml:space="preserve"> najkasneje</w:t>
      </w:r>
      <w:r w:rsidR="00906A20" w:rsidRPr="00D47027">
        <w:t xml:space="preserve"> v </w:t>
      </w:r>
      <w:r w:rsidR="00F750E2" w:rsidRPr="00D47027">
        <w:t>petnajstih</w:t>
      </w:r>
      <w:r w:rsidR="00906A20" w:rsidRPr="00D47027">
        <w:t xml:space="preserve"> delovnih</w:t>
      </w:r>
      <w:r>
        <w:t xml:space="preserve"> dneh po seji, </w:t>
      </w:r>
      <w:r w:rsidR="00AD7919" w:rsidRPr="00D47027">
        <w:t>ta pa</w:t>
      </w:r>
      <w:r w:rsidR="00CC5F83" w:rsidRPr="00D47027">
        <w:t xml:space="preserve"> jih v </w:t>
      </w:r>
      <w:r w:rsidR="00A15348" w:rsidRPr="00D47027">
        <w:t xml:space="preserve">treh </w:t>
      </w:r>
      <w:r w:rsidR="00906A20" w:rsidRPr="00D47027">
        <w:t xml:space="preserve">delovnih dneh </w:t>
      </w:r>
      <w:r w:rsidR="00AD7919" w:rsidRPr="00D47027">
        <w:t>po prejemu</w:t>
      </w:r>
      <w:r>
        <w:t xml:space="preserve"> objavi na </w:t>
      </w:r>
      <w:r w:rsidR="005E36CF" w:rsidRPr="00D47027">
        <w:t>spletni</w:t>
      </w:r>
      <w:r w:rsidR="001B4236" w:rsidRPr="00D47027">
        <w:t xml:space="preserve"> strani</w:t>
      </w:r>
      <w:r w:rsidR="00906A20" w:rsidRPr="00D47027">
        <w:t xml:space="preserve"> višje šole</w:t>
      </w:r>
      <w:r w:rsidR="00CC5F83" w:rsidRPr="00D47027">
        <w:t xml:space="preserve">, pri </w:t>
      </w:r>
      <w:r>
        <w:t xml:space="preserve">posamičnih </w:t>
      </w:r>
      <w:r w:rsidR="00325C72" w:rsidRPr="00D47027">
        <w:t>vlogah pa se</w:t>
      </w:r>
      <w:r>
        <w:t xml:space="preserve"> sklep </w:t>
      </w:r>
      <w:r w:rsidR="00A15348" w:rsidRPr="00D47027">
        <w:t>pošlje</w:t>
      </w:r>
      <w:r>
        <w:t xml:space="preserve"> tudi vlagatelju na</w:t>
      </w:r>
      <w:r w:rsidR="00CC5F83" w:rsidRPr="00D47027">
        <w:t xml:space="preserve"> </w:t>
      </w:r>
      <w:r w:rsidR="000C639D">
        <w:t>naslov, ki</w:t>
      </w:r>
      <w:r>
        <w:t xml:space="preserve"> ga navaja v </w:t>
      </w:r>
      <w:r w:rsidR="00906A20" w:rsidRPr="00D47027">
        <w:t>vlogi</w:t>
      </w:r>
      <w:r w:rsidR="00CC5F83" w:rsidRPr="00D47027">
        <w:t>.</w:t>
      </w:r>
      <w:r>
        <w:t xml:space="preserve"> </w:t>
      </w:r>
      <w:r w:rsidR="00325C72" w:rsidRPr="00D47027">
        <w:t>Vloge, zapisniki in sklepi se</w:t>
      </w:r>
      <w:r w:rsidR="00906A20" w:rsidRPr="00D47027">
        <w:t xml:space="preserve"> arhivirajo</w:t>
      </w:r>
      <w:r>
        <w:t xml:space="preserve"> v referatu </w:t>
      </w:r>
      <w:r w:rsidR="00324C29" w:rsidRPr="00D47027">
        <w:t xml:space="preserve">za </w:t>
      </w:r>
      <w:r w:rsidR="00A15348" w:rsidRPr="00D47027">
        <w:t xml:space="preserve">študijske </w:t>
      </w:r>
      <w:r w:rsidR="000C639D">
        <w:t>zadeve.</w:t>
      </w:r>
    </w:p>
    <w:p w:rsidR="00FF4D4E" w:rsidRPr="00D47027" w:rsidRDefault="00FF4D4E" w:rsidP="00040626">
      <w:pPr>
        <w:jc w:val="both"/>
      </w:pPr>
    </w:p>
    <w:p w:rsidR="00FF4D4E" w:rsidRPr="00D47027" w:rsidRDefault="00491EEA" w:rsidP="00FF4D4E">
      <w:pPr>
        <w:pStyle w:val="Telobesedila3"/>
        <w:jc w:val="both"/>
        <w:rPr>
          <w:rFonts w:ascii="Times New Roman" w:hAnsi="Times New Roman" w:cs="Times New Roman"/>
          <w:b w:val="0"/>
        </w:rPr>
      </w:pPr>
      <w:r>
        <w:rPr>
          <w:rFonts w:ascii="Times New Roman" w:hAnsi="Times New Roman" w:cs="Times New Roman"/>
          <w:b w:val="0"/>
        </w:rPr>
        <w:t xml:space="preserve">Pisni sklep </w:t>
      </w:r>
      <w:r w:rsidR="00E86D08" w:rsidRPr="00D47027">
        <w:rPr>
          <w:rFonts w:ascii="Times New Roman" w:hAnsi="Times New Roman" w:cs="Times New Roman"/>
          <w:b w:val="0"/>
        </w:rPr>
        <w:t>Študijske komisije mora biti obrazložen in m</w:t>
      </w:r>
      <w:r w:rsidR="001B4236" w:rsidRPr="00D47027">
        <w:rPr>
          <w:rFonts w:ascii="Times New Roman" w:hAnsi="Times New Roman" w:cs="Times New Roman"/>
          <w:b w:val="0"/>
        </w:rPr>
        <w:t>ora vsebovati pouk</w:t>
      </w:r>
      <w:r>
        <w:rPr>
          <w:rFonts w:ascii="Times New Roman" w:hAnsi="Times New Roman" w:cs="Times New Roman"/>
          <w:b w:val="0"/>
        </w:rPr>
        <w:t xml:space="preserve"> </w:t>
      </w:r>
      <w:r w:rsidR="00E86D08" w:rsidRPr="00D47027">
        <w:rPr>
          <w:rFonts w:ascii="Times New Roman" w:hAnsi="Times New Roman" w:cs="Times New Roman"/>
          <w:b w:val="0"/>
        </w:rPr>
        <w:t xml:space="preserve">o pritožbi. </w:t>
      </w:r>
      <w:r>
        <w:rPr>
          <w:rFonts w:ascii="Times New Roman" w:hAnsi="Times New Roman" w:cs="Times New Roman"/>
          <w:b w:val="0"/>
        </w:rPr>
        <w:t xml:space="preserve">Pritožbo </w:t>
      </w:r>
      <w:r w:rsidR="00420C86" w:rsidRPr="00D47027">
        <w:rPr>
          <w:rFonts w:ascii="Times New Roman" w:hAnsi="Times New Roman" w:cs="Times New Roman"/>
          <w:b w:val="0"/>
        </w:rPr>
        <w:t>na sklep</w:t>
      </w:r>
      <w:r w:rsidR="00EE4744" w:rsidRPr="00D47027">
        <w:rPr>
          <w:rFonts w:ascii="Times New Roman" w:hAnsi="Times New Roman" w:cs="Times New Roman"/>
          <w:b w:val="0"/>
        </w:rPr>
        <w:t xml:space="preserve"> š</w:t>
      </w:r>
      <w:r w:rsidR="00FF4D4E" w:rsidRPr="00D47027">
        <w:rPr>
          <w:rFonts w:ascii="Times New Roman" w:hAnsi="Times New Roman" w:cs="Times New Roman"/>
          <w:b w:val="0"/>
        </w:rPr>
        <w:t>tudijske komisije</w:t>
      </w:r>
      <w:r w:rsidR="000C639D">
        <w:rPr>
          <w:rFonts w:ascii="Times New Roman" w:hAnsi="Times New Roman" w:cs="Times New Roman"/>
          <w:b w:val="0"/>
        </w:rPr>
        <w:t xml:space="preserve"> je mogoče</w:t>
      </w:r>
      <w:r>
        <w:rPr>
          <w:rFonts w:ascii="Times New Roman" w:hAnsi="Times New Roman" w:cs="Times New Roman"/>
          <w:b w:val="0"/>
        </w:rPr>
        <w:t xml:space="preserve"> vložiti v referat za študijske </w:t>
      </w:r>
      <w:r w:rsidR="00325C72" w:rsidRPr="00D47027">
        <w:rPr>
          <w:rFonts w:ascii="Times New Roman" w:hAnsi="Times New Roman" w:cs="Times New Roman"/>
          <w:b w:val="0"/>
        </w:rPr>
        <w:t>zadeve</w:t>
      </w:r>
      <w:r>
        <w:rPr>
          <w:rFonts w:ascii="Times New Roman" w:hAnsi="Times New Roman" w:cs="Times New Roman"/>
          <w:b w:val="0"/>
        </w:rPr>
        <w:t xml:space="preserve"> </w:t>
      </w:r>
      <w:r w:rsidR="00FF4D4E" w:rsidRPr="00D47027">
        <w:rPr>
          <w:rFonts w:ascii="Times New Roman" w:hAnsi="Times New Roman" w:cs="Times New Roman"/>
          <w:b w:val="0"/>
        </w:rPr>
        <w:t xml:space="preserve">v </w:t>
      </w:r>
      <w:r w:rsidR="00F920B4" w:rsidRPr="00D47027">
        <w:rPr>
          <w:rFonts w:ascii="Times New Roman" w:hAnsi="Times New Roman" w:cs="Times New Roman"/>
          <w:b w:val="0"/>
        </w:rPr>
        <w:t>petnajstih</w:t>
      </w:r>
      <w:r>
        <w:rPr>
          <w:rFonts w:ascii="Times New Roman" w:hAnsi="Times New Roman" w:cs="Times New Roman"/>
          <w:b w:val="0"/>
        </w:rPr>
        <w:t xml:space="preserve"> dneh </w:t>
      </w:r>
      <w:r w:rsidR="00FF4D4E" w:rsidRPr="00D47027">
        <w:rPr>
          <w:rFonts w:ascii="Times New Roman" w:hAnsi="Times New Roman" w:cs="Times New Roman"/>
          <w:b w:val="0"/>
        </w:rPr>
        <w:t>od dneva</w:t>
      </w:r>
      <w:r w:rsidR="00F920B4" w:rsidRPr="00D47027">
        <w:rPr>
          <w:rFonts w:ascii="Times New Roman" w:hAnsi="Times New Roman" w:cs="Times New Roman"/>
          <w:b w:val="0"/>
        </w:rPr>
        <w:t xml:space="preserve"> vročitve sklepa ali dneva</w:t>
      </w:r>
      <w:r w:rsidR="00FF4D4E" w:rsidRPr="00D47027">
        <w:rPr>
          <w:rFonts w:ascii="Times New Roman" w:hAnsi="Times New Roman" w:cs="Times New Roman"/>
          <w:b w:val="0"/>
        </w:rPr>
        <w:t xml:space="preserve"> javne objave sklep</w:t>
      </w:r>
      <w:r>
        <w:rPr>
          <w:rFonts w:ascii="Times New Roman" w:hAnsi="Times New Roman" w:cs="Times New Roman"/>
          <w:b w:val="0"/>
        </w:rPr>
        <w:t>a/-</w:t>
      </w:r>
      <w:r w:rsidR="00FF4D4E" w:rsidRPr="00D47027">
        <w:rPr>
          <w:rFonts w:ascii="Times New Roman" w:hAnsi="Times New Roman" w:cs="Times New Roman"/>
          <w:b w:val="0"/>
        </w:rPr>
        <w:t>ov</w:t>
      </w:r>
      <w:r w:rsidR="001B4236" w:rsidRPr="00D47027">
        <w:rPr>
          <w:rFonts w:ascii="Times New Roman" w:hAnsi="Times New Roman" w:cs="Times New Roman"/>
          <w:b w:val="0"/>
        </w:rPr>
        <w:t xml:space="preserve"> š</w:t>
      </w:r>
      <w:r>
        <w:rPr>
          <w:rFonts w:ascii="Times New Roman" w:hAnsi="Times New Roman" w:cs="Times New Roman"/>
          <w:b w:val="0"/>
        </w:rPr>
        <w:t xml:space="preserve">tudijske komisije. Pritožba mora </w:t>
      </w:r>
      <w:r w:rsidR="00FF4D4E" w:rsidRPr="00D47027">
        <w:rPr>
          <w:rFonts w:ascii="Times New Roman" w:hAnsi="Times New Roman" w:cs="Times New Roman"/>
          <w:b w:val="0"/>
        </w:rPr>
        <w:t xml:space="preserve">biti vložena </w:t>
      </w:r>
      <w:r>
        <w:rPr>
          <w:rFonts w:ascii="Times New Roman" w:hAnsi="Times New Roman" w:cs="Times New Roman"/>
          <w:b w:val="0"/>
        </w:rPr>
        <w:t xml:space="preserve">pisno </w:t>
      </w:r>
      <w:r w:rsidR="00F920B4" w:rsidRPr="00D47027">
        <w:rPr>
          <w:rFonts w:ascii="Times New Roman" w:hAnsi="Times New Roman" w:cs="Times New Roman"/>
          <w:b w:val="0"/>
        </w:rPr>
        <w:t>ali ustno na zapisnik.</w:t>
      </w:r>
      <w:r w:rsidR="00EE4744" w:rsidRPr="00D47027">
        <w:rPr>
          <w:rFonts w:ascii="Times New Roman" w:hAnsi="Times New Roman" w:cs="Times New Roman"/>
          <w:b w:val="0"/>
        </w:rPr>
        <w:t xml:space="preserve"> </w:t>
      </w:r>
      <w:r w:rsidR="00F920B4" w:rsidRPr="00D47027">
        <w:rPr>
          <w:rFonts w:ascii="Times New Roman" w:hAnsi="Times New Roman" w:cs="Times New Roman"/>
          <w:b w:val="0"/>
        </w:rPr>
        <w:t>N</w:t>
      </w:r>
      <w:r w:rsidR="00EE4744" w:rsidRPr="00D47027">
        <w:rPr>
          <w:rFonts w:ascii="Times New Roman" w:hAnsi="Times New Roman" w:cs="Times New Roman"/>
          <w:b w:val="0"/>
        </w:rPr>
        <w:t xml:space="preserve">aslovljena </w:t>
      </w:r>
      <w:r w:rsidR="00C22C5C">
        <w:rPr>
          <w:rFonts w:ascii="Times New Roman" w:hAnsi="Times New Roman" w:cs="Times New Roman"/>
          <w:b w:val="0"/>
        </w:rPr>
        <w:t xml:space="preserve">mora </w:t>
      </w:r>
      <w:r w:rsidR="00F920B4" w:rsidRPr="00D47027">
        <w:rPr>
          <w:rFonts w:ascii="Times New Roman" w:hAnsi="Times New Roman" w:cs="Times New Roman"/>
          <w:b w:val="0"/>
        </w:rPr>
        <w:t>biti na</w:t>
      </w:r>
      <w:r w:rsidR="001B4236" w:rsidRPr="00D47027">
        <w:rPr>
          <w:rFonts w:ascii="Times New Roman" w:hAnsi="Times New Roman" w:cs="Times New Roman"/>
          <w:b w:val="0"/>
        </w:rPr>
        <w:t xml:space="preserve"> š</w:t>
      </w:r>
      <w:r w:rsidR="00FF4D4E" w:rsidRPr="00D47027">
        <w:rPr>
          <w:rFonts w:ascii="Times New Roman" w:hAnsi="Times New Roman" w:cs="Times New Roman"/>
          <w:b w:val="0"/>
        </w:rPr>
        <w:t>tudijsko komis</w:t>
      </w:r>
      <w:r>
        <w:rPr>
          <w:rFonts w:ascii="Times New Roman" w:hAnsi="Times New Roman" w:cs="Times New Roman"/>
          <w:b w:val="0"/>
        </w:rPr>
        <w:t xml:space="preserve">ijo, z jasno navedbo </w:t>
      </w:r>
      <w:r w:rsidR="00FF4D4E" w:rsidRPr="00D47027">
        <w:rPr>
          <w:rFonts w:ascii="Times New Roman" w:hAnsi="Times New Roman" w:cs="Times New Roman"/>
          <w:b w:val="0"/>
        </w:rPr>
        <w:t xml:space="preserve">zoper kateri sklep </w:t>
      </w:r>
      <w:r w:rsidR="00F920B4" w:rsidRPr="00D47027">
        <w:rPr>
          <w:rFonts w:ascii="Times New Roman" w:hAnsi="Times New Roman" w:cs="Times New Roman"/>
          <w:b w:val="0"/>
        </w:rPr>
        <w:t>katere seje vlagatelj vlaga pritožbo</w:t>
      </w:r>
      <w:r w:rsidR="00FF4D4E" w:rsidRPr="00D47027">
        <w:rPr>
          <w:rFonts w:ascii="Times New Roman" w:hAnsi="Times New Roman" w:cs="Times New Roman"/>
          <w:b w:val="0"/>
        </w:rPr>
        <w:t xml:space="preserve"> in zakaj. Pritožbo</w:t>
      </w:r>
      <w:r w:rsidR="00E86D08" w:rsidRPr="00D47027">
        <w:rPr>
          <w:rFonts w:ascii="Times New Roman" w:hAnsi="Times New Roman" w:cs="Times New Roman"/>
          <w:b w:val="0"/>
        </w:rPr>
        <w:t xml:space="preserve"> </w:t>
      </w:r>
      <w:r w:rsidR="001B4236" w:rsidRPr="00D47027">
        <w:rPr>
          <w:rFonts w:ascii="Times New Roman" w:hAnsi="Times New Roman" w:cs="Times New Roman"/>
          <w:b w:val="0"/>
        </w:rPr>
        <w:t>zoper sklep š</w:t>
      </w:r>
      <w:r w:rsidR="00E86D08" w:rsidRPr="00D47027">
        <w:rPr>
          <w:rFonts w:ascii="Times New Roman" w:hAnsi="Times New Roman" w:cs="Times New Roman"/>
          <w:b w:val="0"/>
        </w:rPr>
        <w:t>tudijske komisije</w:t>
      </w:r>
      <w:r w:rsidR="001B4236" w:rsidRPr="00D47027">
        <w:rPr>
          <w:rFonts w:ascii="Times New Roman" w:hAnsi="Times New Roman" w:cs="Times New Roman"/>
          <w:b w:val="0"/>
        </w:rPr>
        <w:t xml:space="preserve"> obravnava š</w:t>
      </w:r>
      <w:r w:rsidR="00FF4D4E" w:rsidRPr="00D47027">
        <w:rPr>
          <w:rFonts w:ascii="Times New Roman" w:hAnsi="Times New Roman" w:cs="Times New Roman"/>
          <w:b w:val="0"/>
        </w:rPr>
        <w:t>tudijska komisija</w:t>
      </w:r>
      <w:r w:rsidR="003C497A" w:rsidRPr="00D47027">
        <w:rPr>
          <w:rFonts w:ascii="Times New Roman" w:hAnsi="Times New Roman" w:cs="Times New Roman"/>
          <w:b w:val="0"/>
        </w:rPr>
        <w:t>,</w:t>
      </w:r>
      <w:r w:rsidR="00FF4D4E" w:rsidRPr="00D47027">
        <w:rPr>
          <w:rFonts w:ascii="Times New Roman" w:hAnsi="Times New Roman" w:cs="Times New Roman"/>
          <w:b w:val="0"/>
        </w:rPr>
        <w:t xml:space="preserve"> </w:t>
      </w:r>
      <w:r>
        <w:rPr>
          <w:rFonts w:ascii="Times New Roman" w:hAnsi="Times New Roman" w:cs="Times New Roman"/>
          <w:b w:val="0"/>
        </w:rPr>
        <w:t xml:space="preserve">ki vlagatelju pritožbe izda </w:t>
      </w:r>
      <w:r w:rsidR="003C497A" w:rsidRPr="00D47027">
        <w:rPr>
          <w:rFonts w:ascii="Times New Roman" w:hAnsi="Times New Roman" w:cs="Times New Roman"/>
          <w:b w:val="0"/>
        </w:rPr>
        <w:t xml:space="preserve">pisni </w:t>
      </w:r>
      <w:r>
        <w:rPr>
          <w:rFonts w:ascii="Times New Roman" w:hAnsi="Times New Roman" w:cs="Times New Roman"/>
          <w:b w:val="0"/>
        </w:rPr>
        <w:t xml:space="preserve">sklep, zoper katerega je mogoča </w:t>
      </w:r>
      <w:r w:rsidR="003C497A" w:rsidRPr="00D47027">
        <w:rPr>
          <w:rFonts w:ascii="Times New Roman" w:hAnsi="Times New Roman" w:cs="Times New Roman"/>
          <w:b w:val="0"/>
        </w:rPr>
        <w:t xml:space="preserve">pritožba </w:t>
      </w:r>
      <w:r>
        <w:rPr>
          <w:rFonts w:ascii="Times New Roman" w:hAnsi="Times New Roman" w:cs="Times New Roman"/>
          <w:b w:val="0"/>
        </w:rPr>
        <w:t xml:space="preserve">ravnatelju </w:t>
      </w:r>
      <w:r w:rsidR="00C22C5C">
        <w:rPr>
          <w:rFonts w:ascii="Times New Roman" w:hAnsi="Times New Roman" w:cs="Times New Roman"/>
          <w:b w:val="0"/>
        </w:rPr>
        <w:t xml:space="preserve">Višje </w:t>
      </w:r>
      <w:r w:rsidR="001B4236" w:rsidRPr="00D47027">
        <w:rPr>
          <w:rFonts w:ascii="Times New Roman" w:hAnsi="Times New Roman" w:cs="Times New Roman"/>
          <w:b w:val="0"/>
        </w:rPr>
        <w:t>strok</w:t>
      </w:r>
      <w:r>
        <w:rPr>
          <w:rFonts w:ascii="Times New Roman" w:hAnsi="Times New Roman" w:cs="Times New Roman"/>
          <w:b w:val="0"/>
        </w:rPr>
        <w:t xml:space="preserve">ovne šole </w:t>
      </w:r>
      <w:r w:rsidR="003C497A" w:rsidRPr="00D47027">
        <w:rPr>
          <w:rFonts w:ascii="Times New Roman" w:hAnsi="Times New Roman" w:cs="Times New Roman"/>
          <w:b w:val="0"/>
        </w:rPr>
        <w:t>v petnajstih dneh od dneva vročitve sklepa</w:t>
      </w:r>
      <w:r w:rsidR="00FF4D4E" w:rsidRPr="00D47027">
        <w:rPr>
          <w:rFonts w:ascii="Times New Roman" w:hAnsi="Times New Roman" w:cs="Times New Roman"/>
          <w:b w:val="0"/>
        </w:rPr>
        <w:t>.</w:t>
      </w:r>
      <w:r w:rsidR="003C497A" w:rsidRPr="00D47027">
        <w:rPr>
          <w:rFonts w:ascii="Times New Roman" w:hAnsi="Times New Roman" w:cs="Times New Roman"/>
          <w:b w:val="0"/>
        </w:rPr>
        <w:t xml:space="preserve"> </w:t>
      </w:r>
    </w:p>
    <w:p w:rsidR="00FF4D4E" w:rsidRPr="00D47027" w:rsidRDefault="00FF4D4E" w:rsidP="00040626">
      <w:pPr>
        <w:jc w:val="both"/>
      </w:pPr>
    </w:p>
    <w:p w:rsidR="005436CE" w:rsidRPr="00D47027" w:rsidRDefault="005436CE" w:rsidP="00C22C5C">
      <w:pPr>
        <w:numPr>
          <w:ilvl w:val="0"/>
          <w:numId w:val="6"/>
        </w:numPr>
        <w:jc w:val="center"/>
        <w:rPr>
          <w:b/>
        </w:rPr>
      </w:pPr>
      <w:r w:rsidRPr="00D47027">
        <w:rPr>
          <w:b/>
        </w:rPr>
        <w:t>člen</w:t>
      </w:r>
    </w:p>
    <w:p w:rsidR="00325C72" w:rsidRPr="00D47027" w:rsidRDefault="00325C72" w:rsidP="00B34F9B">
      <w:pPr>
        <w:jc w:val="both"/>
      </w:pPr>
    </w:p>
    <w:p w:rsidR="00B34F9B" w:rsidRPr="00D47027" w:rsidRDefault="00491EEA" w:rsidP="00B34F9B">
      <w:pPr>
        <w:jc w:val="both"/>
      </w:pPr>
      <w:r>
        <w:t xml:space="preserve">Na </w:t>
      </w:r>
      <w:r w:rsidR="00B34F9B" w:rsidRPr="00D47027">
        <w:t xml:space="preserve">seje študijske </w:t>
      </w:r>
      <w:r>
        <w:t xml:space="preserve">komisije predsednik študijske komisije </w:t>
      </w:r>
      <w:r w:rsidR="00EA4116" w:rsidRPr="00D47027">
        <w:t xml:space="preserve">po potrebi </w:t>
      </w:r>
      <w:r>
        <w:t xml:space="preserve">povabi tudi ravnatelja </w:t>
      </w:r>
      <w:r w:rsidR="00325C72" w:rsidRPr="00D47027">
        <w:t>V</w:t>
      </w:r>
      <w:r w:rsidR="000C639D">
        <w:t>išje strokovne šole</w:t>
      </w:r>
      <w:r>
        <w:t xml:space="preserve"> </w:t>
      </w:r>
      <w:r w:rsidR="00B34F9B" w:rsidRPr="00D47027">
        <w:t xml:space="preserve">in referenta </w:t>
      </w:r>
      <w:r>
        <w:t xml:space="preserve">za študijske zadeve. </w:t>
      </w:r>
      <w:r w:rsidR="000C639D">
        <w:t>Ostali so</w:t>
      </w:r>
      <w:r w:rsidR="00C22C5C">
        <w:t xml:space="preserve"> </w:t>
      </w:r>
      <w:r>
        <w:t xml:space="preserve">vabljeni </w:t>
      </w:r>
      <w:r w:rsidR="00B34F9B" w:rsidRPr="00D47027">
        <w:t>glede na</w:t>
      </w:r>
      <w:r>
        <w:t xml:space="preserve"> zadeve, ki se </w:t>
      </w:r>
      <w:r w:rsidR="00B34F9B" w:rsidRPr="00D47027">
        <w:t xml:space="preserve">obravnavajo. </w:t>
      </w:r>
    </w:p>
    <w:p w:rsidR="00325C72" w:rsidRPr="00D47027" w:rsidRDefault="00325C72" w:rsidP="00B34F9B">
      <w:pPr>
        <w:jc w:val="both"/>
        <w:rPr>
          <w:b/>
        </w:rPr>
      </w:pPr>
    </w:p>
    <w:p w:rsidR="00B34F9B" w:rsidRPr="00D47027" w:rsidRDefault="00B34F9B" w:rsidP="00C22C5C">
      <w:pPr>
        <w:numPr>
          <w:ilvl w:val="0"/>
          <w:numId w:val="6"/>
        </w:numPr>
        <w:jc w:val="center"/>
        <w:rPr>
          <w:b/>
        </w:rPr>
      </w:pPr>
      <w:r w:rsidRPr="00D47027">
        <w:rPr>
          <w:b/>
        </w:rPr>
        <w:t>člen</w:t>
      </w:r>
    </w:p>
    <w:p w:rsidR="00325C72" w:rsidRPr="00D47027" w:rsidRDefault="00325C72" w:rsidP="00BF5DE5">
      <w:pPr>
        <w:pStyle w:val="Navadensplet"/>
        <w:spacing w:before="0" w:beforeAutospacing="0" w:after="0" w:afterAutospacing="0"/>
        <w:jc w:val="both"/>
        <w:rPr>
          <w:rFonts w:ascii="Times New Roman" w:hAnsi="Times New Roman"/>
          <w:color w:val="auto"/>
          <w:sz w:val="24"/>
          <w:szCs w:val="24"/>
        </w:rPr>
      </w:pPr>
      <w:bookmarkStart w:id="0" w:name="_GoBack"/>
      <w:bookmarkEnd w:id="0"/>
    </w:p>
    <w:p w:rsidR="00325C72" w:rsidRPr="00D47027" w:rsidRDefault="00C22C5C" w:rsidP="00BF5DE5">
      <w:pPr>
        <w:pStyle w:val="Navadensplet"/>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Študijska komisija </w:t>
      </w:r>
      <w:r w:rsidR="00BF5DE5" w:rsidRPr="00D47027">
        <w:rPr>
          <w:rFonts w:ascii="Times New Roman" w:hAnsi="Times New Roman"/>
          <w:color w:val="auto"/>
          <w:sz w:val="24"/>
          <w:szCs w:val="24"/>
        </w:rPr>
        <w:t>deluje po enotnih načelih. V</w:t>
      </w:r>
      <w:r>
        <w:rPr>
          <w:rFonts w:ascii="Times New Roman" w:hAnsi="Times New Roman"/>
          <w:color w:val="auto"/>
          <w:sz w:val="24"/>
          <w:szCs w:val="24"/>
        </w:rPr>
        <w:t xml:space="preserve"> ta namen se za ponavljajoče se </w:t>
      </w:r>
      <w:r w:rsidR="00BF5DE5" w:rsidRPr="00D47027">
        <w:rPr>
          <w:rFonts w:ascii="Times New Roman" w:hAnsi="Times New Roman"/>
          <w:color w:val="auto"/>
          <w:sz w:val="24"/>
          <w:szCs w:val="24"/>
        </w:rPr>
        <w:t xml:space="preserve">zadeve oblikuje merila, pravila in postopke, ki jih uporablja tudi referat za </w:t>
      </w:r>
      <w:r w:rsidR="00325C72" w:rsidRPr="00D47027">
        <w:rPr>
          <w:rFonts w:ascii="Times New Roman" w:hAnsi="Times New Roman"/>
          <w:color w:val="auto"/>
          <w:sz w:val="24"/>
          <w:szCs w:val="24"/>
        </w:rPr>
        <w:t>študijske zadeve</w:t>
      </w:r>
      <w:r w:rsidR="00BF5DE5" w:rsidRPr="00D47027">
        <w:rPr>
          <w:rFonts w:ascii="Times New Roman" w:hAnsi="Times New Roman"/>
          <w:color w:val="auto"/>
          <w:sz w:val="24"/>
          <w:szCs w:val="24"/>
        </w:rPr>
        <w:t xml:space="preserve">. </w:t>
      </w:r>
    </w:p>
    <w:p w:rsidR="00325C72" w:rsidRPr="00D47027" w:rsidRDefault="00325C72" w:rsidP="00BF5DE5">
      <w:pPr>
        <w:pStyle w:val="Navadensplet"/>
        <w:spacing w:before="0" w:beforeAutospacing="0" w:after="0" w:afterAutospacing="0"/>
        <w:jc w:val="both"/>
        <w:rPr>
          <w:rFonts w:ascii="Times New Roman" w:hAnsi="Times New Roman"/>
          <w:color w:val="auto"/>
          <w:sz w:val="24"/>
          <w:szCs w:val="24"/>
        </w:rPr>
      </w:pPr>
    </w:p>
    <w:p w:rsidR="00BF5DE5" w:rsidRPr="00D47027" w:rsidRDefault="00BF5DE5" w:rsidP="00BF5DE5">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Po potrebi</w:t>
      </w:r>
      <w:r w:rsidR="00C22C5C">
        <w:rPr>
          <w:rFonts w:ascii="Times New Roman" w:hAnsi="Times New Roman"/>
          <w:color w:val="auto"/>
          <w:sz w:val="24"/>
          <w:szCs w:val="24"/>
        </w:rPr>
        <w:t xml:space="preserve"> ima študijska </w:t>
      </w:r>
      <w:r w:rsidRPr="00D47027">
        <w:rPr>
          <w:rFonts w:ascii="Times New Roman" w:hAnsi="Times New Roman"/>
          <w:color w:val="auto"/>
          <w:sz w:val="24"/>
          <w:szCs w:val="24"/>
        </w:rPr>
        <w:t>komisija pred odločanjem</w:t>
      </w:r>
      <w:r w:rsidR="00325C72" w:rsidRPr="00D47027">
        <w:rPr>
          <w:rFonts w:ascii="Times New Roman" w:hAnsi="Times New Roman"/>
          <w:color w:val="auto"/>
          <w:sz w:val="24"/>
          <w:szCs w:val="24"/>
        </w:rPr>
        <w:t xml:space="preserve"> o zadevah</w:t>
      </w:r>
      <w:r w:rsidRPr="00D47027">
        <w:rPr>
          <w:rFonts w:ascii="Times New Roman" w:hAnsi="Times New Roman"/>
          <w:color w:val="auto"/>
          <w:sz w:val="24"/>
          <w:szCs w:val="24"/>
        </w:rPr>
        <w:t xml:space="preserve"> </w:t>
      </w:r>
      <w:r w:rsidR="00C22C5C">
        <w:rPr>
          <w:rFonts w:ascii="Times New Roman" w:hAnsi="Times New Roman"/>
          <w:color w:val="auto"/>
          <w:sz w:val="24"/>
          <w:szCs w:val="24"/>
        </w:rPr>
        <w:t xml:space="preserve">pravico </w:t>
      </w:r>
      <w:r w:rsidRPr="00D47027">
        <w:rPr>
          <w:rFonts w:ascii="Times New Roman" w:hAnsi="Times New Roman"/>
          <w:color w:val="auto"/>
          <w:sz w:val="24"/>
          <w:szCs w:val="24"/>
        </w:rPr>
        <w:t xml:space="preserve">pridobi strokovno </w:t>
      </w:r>
      <w:r w:rsidR="00951E4D" w:rsidRPr="00D47027">
        <w:rPr>
          <w:rFonts w:ascii="Times New Roman" w:hAnsi="Times New Roman"/>
          <w:color w:val="auto"/>
          <w:sz w:val="24"/>
          <w:szCs w:val="24"/>
        </w:rPr>
        <w:t xml:space="preserve">oziroma pravno </w:t>
      </w:r>
      <w:r w:rsidRPr="00D47027">
        <w:rPr>
          <w:rFonts w:ascii="Times New Roman" w:hAnsi="Times New Roman"/>
          <w:color w:val="auto"/>
          <w:sz w:val="24"/>
          <w:szCs w:val="24"/>
        </w:rPr>
        <w:t xml:space="preserve">mnenje. </w:t>
      </w:r>
    </w:p>
    <w:p w:rsidR="00325C72" w:rsidRPr="00D47027" w:rsidRDefault="00325C72" w:rsidP="00BF5DE5">
      <w:pPr>
        <w:pStyle w:val="Navadensplet"/>
        <w:spacing w:before="0" w:beforeAutospacing="0" w:after="0" w:afterAutospacing="0"/>
        <w:jc w:val="both"/>
        <w:rPr>
          <w:rFonts w:ascii="Times New Roman" w:hAnsi="Times New Roman"/>
          <w:color w:val="auto"/>
          <w:sz w:val="24"/>
          <w:szCs w:val="24"/>
        </w:rPr>
      </w:pPr>
    </w:p>
    <w:p w:rsidR="00325C72" w:rsidRPr="00D47027" w:rsidRDefault="005E3502" w:rsidP="00450277">
      <w:pPr>
        <w:jc w:val="both"/>
      </w:pPr>
      <w:r w:rsidRPr="00D47027">
        <w:t>Študijs</w:t>
      </w:r>
      <w:r w:rsidR="00C22C5C">
        <w:t xml:space="preserve">ka komisija sodeluje s Komisijo </w:t>
      </w:r>
      <w:r w:rsidRPr="00D47027">
        <w:t>za zagotav</w:t>
      </w:r>
      <w:r w:rsidR="00EE4744" w:rsidRPr="00D47027">
        <w:t>ljanje kakovosti ter s S</w:t>
      </w:r>
      <w:r w:rsidR="00F750E2" w:rsidRPr="00D47027">
        <w:t>trateškim svetom Višje strokovne šole</w:t>
      </w:r>
      <w:r w:rsidRPr="00D47027">
        <w:t>.</w:t>
      </w:r>
    </w:p>
    <w:p w:rsidR="000925C3" w:rsidRPr="00D47027" w:rsidRDefault="000925C3" w:rsidP="00325C72">
      <w:pPr>
        <w:jc w:val="both"/>
      </w:pPr>
    </w:p>
    <w:p w:rsidR="00951E4D" w:rsidRPr="00D47027" w:rsidRDefault="00325C72" w:rsidP="000925C3">
      <w:pPr>
        <w:jc w:val="both"/>
      </w:pPr>
      <w:r w:rsidRPr="00D47027">
        <w:t>Študijska komisija sodeluje</w:t>
      </w:r>
      <w:r w:rsidR="00A81399">
        <w:t xml:space="preserve"> tudi</w:t>
      </w:r>
      <w:r w:rsidR="00C22C5C">
        <w:t xml:space="preserve"> s</w:t>
      </w:r>
      <w:r w:rsidRPr="00D47027">
        <w:t xml:space="preserve"> študenti. </w:t>
      </w:r>
      <w:r w:rsidR="000925C3" w:rsidRPr="00D47027">
        <w:t xml:space="preserve">Študijska komisija sprejema </w:t>
      </w:r>
      <w:r w:rsidR="00C22C5C">
        <w:t xml:space="preserve">in obravnava pobude študentov. Predsednik študijske komisije lahko na sejo povabi </w:t>
      </w:r>
      <w:r w:rsidRPr="00D47027">
        <w:t>tudi predsednika skupnosti študentov.</w:t>
      </w:r>
      <w:r w:rsidR="000925C3" w:rsidRPr="00D47027">
        <w:t xml:space="preserve"> Študijska k</w:t>
      </w:r>
      <w:r w:rsidR="00951E4D" w:rsidRPr="00D47027">
        <w:t xml:space="preserve">omisija aktivno spremlja študijski proces. </w:t>
      </w:r>
    </w:p>
    <w:p w:rsidR="00185B46" w:rsidRPr="00D47027" w:rsidRDefault="00185B46" w:rsidP="00951E4D">
      <w:pPr>
        <w:pStyle w:val="Navadensplet"/>
        <w:spacing w:before="0" w:beforeAutospacing="0" w:after="0" w:afterAutospacing="0"/>
        <w:jc w:val="both"/>
        <w:rPr>
          <w:rFonts w:ascii="Times New Roman" w:hAnsi="Times New Roman"/>
          <w:color w:val="auto"/>
          <w:sz w:val="24"/>
          <w:szCs w:val="24"/>
        </w:rPr>
      </w:pPr>
    </w:p>
    <w:p w:rsidR="00951E4D" w:rsidRPr="00D47027" w:rsidRDefault="00951E4D" w:rsidP="00185B46">
      <w:pPr>
        <w:pStyle w:val="Navadensplet"/>
        <w:spacing w:before="0" w:beforeAutospacing="0" w:after="0" w:afterAutospacing="0"/>
        <w:jc w:val="both"/>
        <w:rPr>
          <w:rFonts w:ascii="Times New Roman" w:hAnsi="Times New Roman"/>
          <w:color w:val="auto"/>
          <w:sz w:val="24"/>
          <w:szCs w:val="24"/>
        </w:rPr>
      </w:pPr>
      <w:r w:rsidRPr="00D47027">
        <w:rPr>
          <w:rFonts w:ascii="Times New Roman" w:hAnsi="Times New Roman"/>
          <w:color w:val="auto"/>
          <w:sz w:val="24"/>
          <w:szCs w:val="24"/>
        </w:rPr>
        <w:t>V inštrumente za evalvacijo dela šole</w:t>
      </w:r>
      <w:r w:rsidR="00C242CD" w:rsidRPr="00D47027">
        <w:rPr>
          <w:rFonts w:ascii="Times New Roman" w:hAnsi="Times New Roman"/>
          <w:color w:val="auto"/>
          <w:sz w:val="24"/>
          <w:szCs w:val="24"/>
        </w:rPr>
        <w:t xml:space="preserve"> se</w:t>
      </w:r>
      <w:r w:rsidR="00C22C5C">
        <w:rPr>
          <w:rFonts w:ascii="Times New Roman" w:hAnsi="Times New Roman"/>
          <w:color w:val="auto"/>
          <w:sz w:val="24"/>
          <w:szCs w:val="24"/>
        </w:rPr>
        <w:t xml:space="preserve"> </w:t>
      </w:r>
      <w:r w:rsidRPr="00D47027">
        <w:rPr>
          <w:rFonts w:ascii="Times New Roman" w:hAnsi="Times New Roman"/>
          <w:color w:val="auto"/>
          <w:sz w:val="24"/>
          <w:szCs w:val="24"/>
        </w:rPr>
        <w:t>vključi tudi vprašanja, namenjena ocenjev</w:t>
      </w:r>
      <w:r w:rsidR="00185B46" w:rsidRPr="00D47027">
        <w:rPr>
          <w:rFonts w:ascii="Times New Roman" w:hAnsi="Times New Roman"/>
          <w:color w:val="auto"/>
          <w:sz w:val="24"/>
          <w:szCs w:val="24"/>
        </w:rPr>
        <w:t>anju dela š</w:t>
      </w:r>
      <w:r w:rsidRPr="00D47027">
        <w:rPr>
          <w:rFonts w:ascii="Times New Roman" w:hAnsi="Times New Roman"/>
          <w:color w:val="auto"/>
          <w:sz w:val="24"/>
          <w:szCs w:val="24"/>
        </w:rPr>
        <w:t xml:space="preserve">tudijske komisije. </w:t>
      </w:r>
    </w:p>
    <w:p w:rsidR="00B34F9B" w:rsidRDefault="00B34F9B" w:rsidP="00450277">
      <w:pPr>
        <w:jc w:val="both"/>
      </w:pPr>
    </w:p>
    <w:p w:rsidR="000E438D" w:rsidRDefault="000E438D" w:rsidP="00450277">
      <w:pPr>
        <w:jc w:val="both"/>
      </w:pPr>
    </w:p>
    <w:p w:rsidR="000E438D" w:rsidRPr="00D47027" w:rsidRDefault="000E438D" w:rsidP="00450277">
      <w:pPr>
        <w:jc w:val="both"/>
      </w:pPr>
    </w:p>
    <w:p w:rsidR="005436CE" w:rsidRPr="00D47027" w:rsidRDefault="005436CE" w:rsidP="00C22C5C">
      <w:pPr>
        <w:numPr>
          <w:ilvl w:val="0"/>
          <w:numId w:val="6"/>
        </w:numPr>
        <w:jc w:val="center"/>
        <w:rPr>
          <w:b/>
        </w:rPr>
      </w:pPr>
      <w:r w:rsidRPr="00D47027">
        <w:rPr>
          <w:b/>
        </w:rPr>
        <w:lastRenderedPageBreak/>
        <w:t>člen</w:t>
      </w:r>
    </w:p>
    <w:p w:rsidR="00185B46" w:rsidRPr="00D47027" w:rsidRDefault="00185B46" w:rsidP="00450277">
      <w:pPr>
        <w:jc w:val="both"/>
      </w:pPr>
    </w:p>
    <w:p w:rsidR="00450277" w:rsidRPr="00D47027" w:rsidRDefault="00C22C5C" w:rsidP="00450277">
      <w:pPr>
        <w:jc w:val="both"/>
      </w:pPr>
      <w:r>
        <w:t xml:space="preserve">Predsednik </w:t>
      </w:r>
      <w:r w:rsidR="00450277" w:rsidRPr="00D47027">
        <w:t>študijske komisije vsako leto</w:t>
      </w:r>
      <w:r>
        <w:t xml:space="preserve"> za delovni načrt </w:t>
      </w:r>
      <w:r w:rsidR="00185B46" w:rsidRPr="00D47027">
        <w:t>V</w:t>
      </w:r>
      <w:r w:rsidR="00A15348" w:rsidRPr="00D47027">
        <w:t>išje</w:t>
      </w:r>
      <w:r w:rsidR="00185B46" w:rsidRPr="00D47027">
        <w:t xml:space="preserve"> strokovne</w:t>
      </w:r>
      <w:r w:rsidR="00A15348" w:rsidRPr="00D47027">
        <w:t xml:space="preserve"> šole</w:t>
      </w:r>
      <w:r w:rsidR="00450277" w:rsidRPr="00D47027">
        <w:t xml:space="preserve"> pripravi </w:t>
      </w:r>
      <w:r w:rsidR="00185B46" w:rsidRPr="00D47027">
        <w:t>»</w:t>
      </w:r>
      <w:r w:rsidR="00450277" w:rsidRPr="00D47027">
        <w:t>načrt</w:t>
      </w:r>
      <w:r w:rsidR="00A15348" w:rsidRPr="00D47027">
        <w:t xml:space="preserve"> dela</w:t>
      </w:r>
      <w:r w:rsidR="00450277" w:rsidRPr="00D47027">
        <w:t xml:space="preserve"> študijske komisije</w:t>
      </w:r>
      <w:r w:rsidR="00185B46" w:rsidRPr="00D47027">
        <w:t>«</w:t>
      </w:r>
      <w:r w:rsidR="00A15348" w:rsidRPr="00D47027">
        <w:t>.</w:t>
      </w:r>
      <w:r w:rsidR="00450277" w:rsidRPr="00D47027">
        <w:t xml:space="preserve"> </w:t>
      </w:r>
    </w:p>
    <w:p w:rsidR="00185B46" w:rsidRPr="00D47027" w:rsidRDefault="00185B46" w:rsidP="00450277">
      <w:pPr>
        <w:jc w:val="both"/>
      </w:pPr>
    </w:p>
    <w:p w:rsidR="00450277" w:rsidRPr="00D47027" w:rsidRDefault="00C22C5C" w:rsidP="00450277">
      <w:pPr>
        <w:jc w:val="both"/>
      </w:pPr>
      <w:r>
        <w:t xml:space="preserve">Predsednik </w:t>
      </w:r>
      <w:r w:rsidR="00450277" w:rsidRPr="00D47027">
        <w:t>študijske komisije ob ko</w:t>
      </w:r>
      <w:r>
        <w:t xml:space="preserve">ncu študijskega leta ravnatelju </w:t>
      </w:r>
      <w:r w:rsidR="00450277" w:rsidRPr="00D47027">
        <w:t xml:space="preserve">odda pisno </w:t>
      </w:r>
      <w:r w:rsidR="00185B46" w:rsidRPr="00D47027">
        <w:t>»</w:t>
      </w:r>
      <w:r w:rsidR="00450277" w:rsidRPr="00D47027">
        <w:t xml:space="preserve">poročilo </w:t>
      </w:r>
      <w:r>
        <w:t>o opravljenem delu študijske</w:t>
      </w:r>
      <w:r w:rsidR="00450277" w:rsidRPr="00D47027">
        <w:t xml:space="preserve"> komisije</w:t>
      </w:r>
      <w:r w:rsidR="00185B46" w:rsidRPr="00D47027">
        <w:t>«</w:t>
      </w:r>
      <w:r w:rsidR="00450277" w:rsidRPr="00D47027">
        <w:t xml:space="preserve">. </w:t>
      </w:r>
    </w:p>
    <w:p w:rsidR="00185B46" w:rsidRPr="00D47027" w:rsidRDefault="00185B46" w:rsidP="00450277">
      <w:pPr>
        <w:jc w:val="both"/>
      </w:pPr>
    </w:p>
    <w:p w:rsidR="00450277" w:rsidRPr="00D47027" w:rsidRDefault="00406933" w:rsidP="00450277">
      <w:pPr>
        <w:jc w:val="both"/>
      </w:pPr>
      <w:r>
        <w:t>Potrjene zapisnike sej študijske komisije referat sprotno v vednost posreduje predavateljskemu zboru in sodelavcem. V kolikor na zapisnik in sklepe seje študijske komisije ni pripomb, se smatra, da se predavateljski zbor in sodelavci z zapisnikom seje študijske komisije strinjajo</w:t>
      </w:r>
      <w:r w:rsidR="00F027D2">
        <w:t xml:space="preserve"> in potrjujejo sklepe</w:t>
      </w:r>
      <w:r>
        <w:t xml:space="preserve">. </w:t>
      </w:r>
      <w:r w:rsidR="00C22C5C">
        <w:t xml:space="preserve">Na predavateljskem zboru predsednik študijske </w:t>
      </w:r>
      <w:r w:rsidR="00450277" w:rsidRPr="00D47027">
        <w:t xml:space="preserve">komisije poroča o </w:t>
      </w:r>
      <w:r w:rsidR="00C22C5C">
        <w:t xml:space="preserve">obravnavanih zadevah in podaja predloge sklepov, ki jih mora potrditi </w:t>
      </w:r>
      <w:r w:rsidR="00450277" w:rsidRPr="00D47027">
        <w:t xml:space="preserve">predavateljski zbor. </w:t>
      </w:r>
    </w:p>
    <w:p w:rsidR="00450277" w:rsidRDefault="00450277" w:rsidP="005436CE">
      <w:pPr>
        <w:jc w:val="both"/>
      </w:pPr>
    </w:p>
    <w:p w:rsidR="00D47027" w:rsidRDefault="00D47027" w:rsidP="005436CE">
      <w:pPr>
        <w:jc w:val="both"/>
      </w:pPr>
    </w:p>
    <w:p w:rsidR="0086372E" w:rsidRPr="00D47027" w:rsidRDefault="0086372E" w:rsidP="005436CE">
      <w:pPr>
        <w:jc w:val="both"/>
      </w:pPr>
    </w:p>
    <w:p w:rsidR="00450277" w:rsidRPr="00D47027" w:rsidRDefault="00450277" w:rsidP="00C22C5C">
      <w:pPr>
        <w:numPr>
          <w:ilvl w:val="0"/>
          <w:numId w:val="5"/>
        </w:numPr>
        <w:jc w:val="center"/>
        <w:rPr>
          <w:b/>
        </w:rPr>
      </w:pPr>
      <w:r w:rsidRPr="00D47027">
        <w:rPr>
          <w:b/>
        </w:rPr>
        <w:t>Končne določbe</w:t>
      </w:r>
    </w:p>
    <w:p w:rsidR="00450277" w:rsidRDefault="00450277" w:rsidP="005436CE">
      <w:pPr>
        <w:jc w:val="both"/>
        <w:rPr>
          <w:sz w:val="16"/>
          <w:szCs w:val="16"/>
        </w:rPr>
      </w:pPr>
    </w:p>
    <w:p w:rsidR="00D47027" w:rsidRPr="00D47027" w:rsidRDefault="00D47027" w:rsidP="005436CE">
      <w:pPr>
        <w:jc w:val="both"/>
        <w:rPr>
          <w:sz w:val="16"/>
          <w:szCs w:val="16"/>
        </w:rPr>
      </w:pPr>
    </w:p>
    <w:p w:rsidR="005436CE" w:rsidRPr="00D47027" w:rsidRDefault="005436CE" w:rsidP="00C22C5C">
      <w:pPr>
        <w:numPr>
          <w:ilvl w:val="0"/>
          <w:numId w:val="6"/>
        </w:numPr>
        <w:jc w:val="center"/>
        <w:rPr>
          <w:b/>
        </w:rPr>
      </w:pPr>
      <w:r w:rsidRPr="00D47027">
        <w:rPr>
          <w:b/>
        </w:rPr>
        <w:t>člen</w:t>
      </w:r>
    </w:p>
    <w:p w:rsidR="00411FBC" w:rsidRPr="00D47027" w:rsidRDefault="00411FBC" w:rsidP="005436CE">
      <w:pPr>
        <w:jc w:val="both"/>
      </w:pPr>
    </w:p>
    <w:p w:rsidR="00970E45" w:rsidRPr="00D47027" w:rsidRDefault="00C22C5C" w:rsidP="00970E45">
      <w:pPr>
        <w:jc w:val="both"/>
      </w:pPr>
      <w:r>
        <w:t xml:space="preserve">V Poslovniku se </w:t>
      </w:r>
      <w:r w:rsidR="00970E45" w:rsidRPr="00D47027">
        <w:t>besede študent,</w:t>
      </w:r>
      <w:r>
        <w:t xml:space="preserve"> predsednik študijske komisije, član študijske </w:t>
      </w:r>
      <w:r w:rsidR="00970E45" w:rsidRPr="00D47027">
        <w:t>komisije, ravnate</w:t>
      </w:r>
      <w:r>
        <w:t xml:space="preserve">lj, …  uporablja tako za moški </w:t>
      </w:r>
      <w:r w:rsidR="00970E45" w:rsidRPr="00D47027">
        <w:t>kot ženski spol.</w:t>
      </w:r>
    </w:p>
    <w:p w:rsidR="005436CE" w:rsidRPr="00D47027" w:rsidRDefault="005436CE" w:rsidP="005436CE">
      <w:pPr>
        <w:jc w:val="both"/>
      </w:pPr>
    </w:p>
    <w:p w:rsidR="005436CE" w:rsidRPr="00D47027" w:rsidRDefault="005436CE" w:rsidP="00C22C5C">
      <w:pPr>
        <w:numPr>
          <w:ilvl w:val="0"/>
          <w:numId w:val="6"/>
        </w:numPr>
        <w:jc w:val="center"/>
        <w:rPr>
          <w:b/>
        </w:rPr>
      </w:pPr>
      <w:r w:rsidRPr="00D47027">
        <w:rPr>
          <w:b/>
        </w:rPr>
        <w:t>člen</w:t>
      </w:r>
    </w:p>
    <w:p w:rsidR="00411FBC" w:rsidRPr="00D47027" w:rsidRDefault="00411FBC" w:rsidP="00C22C5C">
      <w:pPr>
        <w:jc w:val="center"/>
      </w:pPr>
    </w:p>
    <w:p w:rsidR="00970E45" w:rsidRPr="00D47027" w:rsidRDefault="00970E45" w:rsidP="00970E45">
      <w:pPr>
        <w:jc w:val="both"/>
      </w:pPr>
      <w:r w:rsidRPr="00D47027">
        <w:t xml:space="preserve">Poslovnik </w:t>
      </w:r>
      <w:r w:rsidR="00A559AD" w:rsidRPr="00D47027">
        <w:t>za delovanje</w:t>
      </w:r>
      <w:r w:rsidR="00C22C5C">
        <w:t xml:space="preserve"> študijske komisije sprejme predavateljski zbor Višje </w:t>
      </w:r>
      <w:r w:rsidRPr="00D47027">
        <w:t>stroko</w:t>
      </w:r>
      <w:r w:rsidR="00C22C5C">
        <w:t xml:space="preserve">vne šole na  predlog študijske </w:t>
      </w:r>
      <w:r w:rsidRPr="00D47027">
        <w:t xml:space="preserve">komisije. </w:t>
      </w:r>
    </w:p>
    <w:p w:rsidR="00970E45" w:rsidRPr="00D47027" w:rsidRDefault="00970E45" w:rsidP="00970E45">
      <w:pPr>
        <w:jc w:val="both"/>
      </w:pPr>
    </w:p>
    <w:p w:rsidR="00970E45" w:rsidRPr="00D47027" w:rsidRDefault="00A559AD" w:rsidP="00970E45">
      <w:pPr>
        <w:jc w:val="both"/>
      </w:pPr>
      <w:r w:rsidRPr="00D47027">
        <w:t>S</w:t>
      </w:r>
      <w:r w:rsidR="00C22C5C">
        <w:t xml:space="preserve">premembe </w:t>
      </w:r>
      <w:r w:rsidRPr="00D47027">
        <w:t>in dopolnitve tega P</w:t>
      </w:r>
      <w:r w:rsidR="00970E45" w:rsidRPr="00D47027">
        <w:t>oslovnika s</w:t>
      </w:r>
      <w:r w:rsidRPr="00D47027">
        <w:t>e sprejemajo na enak način kot P</w:t>
      </w:r>
      <w:r w:rsidR="00970E45" w:rsidRPr="00D47027">
        <w:t>oslovnik</w:t>
      </w:r>
      <w:r w:rsidRPr="00D47027">
        <w:t>. Spremembe in dopolnitve tega P</w:t>
      </w:r>
      <w:r w:rsidR="00C22C5C">
        <w:t xml:space="preserve">oslovnika lahko predlaga bodisi član študijske komisije bodisi ravnatelj Višje </w:t>
      </w:r>
      <w:r w:rsidR="00970E45" w:rsidRPr="00D47027">
        <w:t>s</w:t>
      </w:r>
      <w:r w:rsidR="00C22C5C">
        <w:t xml:space="preserve">trokovne šole. Predlog sprememb </w:t>
      </w:r>
      <w:r w:rsidR="00970E45" w:rsidRPr="00D47027">
        <w:t>in dopolnitev je potrebno podati pisno.</w:t>
      </w:r>
    </w:p>
    <w:p w:rsidR="000D61EB" w:rsidRPr="00D47027" w:rsidRDefault="000D61EB" w:rsidP="005436CE">
      <w:pPr>
        <w:jc w:val="both"/>
      </w:pPr>
    </w:p>
    <w:p w:rsidR="000D61EB" w:rsidRPr="00406933" w:rsidRDefault="000D61EB" w:rsidP="00C22C5C">
      <w:pPr>
        <w:numPr>
          <w:ilvl w:val="0"/>
          <w:numId w:val="6"/>
        </w:numPr>
        <w:jc w:val="center"/>
        <w:rPr>
          <w:b/>
        </w:rPr>
      </w:pPr>
      <w:r w:rsidRPr="00406933">
        <w:rPr>
          <w:b/>
        </w:rPr>
        <w:t>člen</w:t>
      </w:r>
    </w:p>
    <w:p w:rsidR="00411FBC" w:rsidRPr="00406933" w:rsidRDefault="00411FBC" w:rsidP="000D61EB">
      <w:pPr>
        <w:jc w:val="both"/>
      </w:pPr>
    </w:p>
    <w:p w:rsidR="00970E45" w:rsidRPr="00406933" w:rsidRDefault="00C22C5C" w:rsidP="00970E45">
      <w:pPr>
        <w:jc w:val="both"/>
      </w:pPr>
      <w:r w:rsidRPr="00406933">
        <w:t xml:space="preserve">Poslovnik za </w:t>
      </w:r>
      <w:r w:rsidR="00A559AD" w:rsidRPr="00406933">
        <w:t>delovanje študijske</w:t>
      </w:r>
      <w:r w:rsidRPr="00406933">
        <w:t xml:space="preserve"> komisije </w:t>
      </w:r>
      <w:r w:rsidR="00970E45" w:rsidRPr="00406933">
        <w:t xml:space="preserve">začne veljati </w:t>
      </w:r>
      <w:r w:rsidR="00E32276" w:rsidRPr="00406933">
        <w:t xml:space="preserve">naslednji dan po </w:t>
      </w:r>
      <w:r w:rsidR="00970E45" w:rsidRPr="00406933">
        <w:t>pot</w:t>
      </w:r>
      <w:r w:rsidRPr="00406933">
        <w:t xml:space="preserve">rditvi na predavateljskem zboru </w:t>
      </w:r>
      <w:r w:rsidR="00970E45" w:rsidRPr="00406933">
        <w:t>Višje strokovne šole.</w:t>
      </w:r>
    </w:p>
    <w:p w:rsidR="00970E45" w:rsidRPr="00406933" w:rsidRDefault="00970E45" w:rsidP="004828B5">
      <w:pPr>
        <w:pStyle w:val="Navadensplet"/>
        <w:tabs>
          <w:tab w:val="left" w:pos="5395"/>
        </w:tabs>
        <w:spacing w:before="0" w:beforeAutospacing="0" w:after="0" w:afterAutospacing="0"/>
        <w:jc w:val="both"/>
        <w:rPr>
          <w:rFonts w:ascii="Times New Roman" w:hAnsi="Times New Roman"/>
          <w:color w:val="auto"/>
          <w:sz w:val="24"/>
          <w:szCs w:val="24"/>
        </w:rPr>
      </w:pPr>
    </w:p>
    <w:p w:rsidR="00935EA5" w:rsidRPr="00406933" w:rsidRDefault="00935EA5" w:rsidP="004828B5">
      <w:pPr>
        <w:pBdr>
          <w:bottom w:val="single" w:sz="4" w:space="1" w:color="auto"/>
        </w:pBdr>
        <w:ind w:left="2835" w:right="2835"/>
        <w:jc w:val="both"/>
      </w:pPr>
    </w:p>
    <w:p w:rsidR="00951E4D" w:rsidRPr="00406933" w:rsidRDefault="00951E4D" w:rsidP="000D61EB">
      <w:pPr>
        <w:jc w:val="both"/>
      </w:pPr>
    </w:p>
    <w:p w:rsidR="0047354D" w:rsidRPr="00406933" w:rsidRDefault="0047354D" w:rsidP="005436CE">
      <w:pPr>
        <w:jc w:val="both"/>
      </w:pPr>
    </w:p>
    <w:p w:rsidR="00036B6D" w:rsidRPr="00406933" w:rsidRDefault="008C5C38" w:rsidP="00FA5B56">
      <w:pPr>
        <w:jc w:val="both"/>
      </w:pPr>
      <w:r w:rsidRPr="00406933">
        <w:t xml:space="preserve">Predsednik študijske </w:t>
      </w:r>
      <w:r w:rsidR="00951E4D" w:rsidRPr="00406933">
        <w:t>komisije</w:t>
      </w:r>
      <w:r w:rsidR="00951E4D" w:rsidRPr="00406933">
        <w:tab/>
        <w:t xml:space="preserve">   </w:t>
      </w:r>
      <w:r w:rsidR="00174D9C" w:rsidRPr="00406933">
        <w:t xml:space="preserve">          </w:t>
      </w:r>
      <w:r w:rsidR="00951E4D" w:rsidRPr="00406933">
        <w:rPr>
          <w:sz w:val="16"/>
          <w:szCs w:val="16"/>
        </w:rPr>
        <w:t>žig</w:t>
      </w:r>
      <w:r w:rsidR="00951E4D" w:rsidRPr="00406933">
        <w:t xml:space="preserve">  </w:t>
      </w:r>
      <w:r w:rsidR="00951E4D" w:rsidRPr="00406933">
        <w:tab/>
      </w:r>
      <w:r w:rsidR="00FA5B56" w:rsidRPr="00406933">
        <w:tab/>
      </w:r>
      <w:r w:rsidRPr="00406933">
        <w:t xml:space="preserve">                </w:t>
      </w:r>
      <w:r w:rsidR="00E32276" w:rsidRPr="00406933">
        <w:t xml:space="preserve">  </w:t>
      </w:r>
      <w:r w:rsidR="004828B5">
        <w:t xml:space="preserve">   Ravnatelj</w:t>
      </w:r>
    </w:p>
    <w:p w:rsidR="00FA5B56" w:rsidRPr="00406933" w:rsidRDefault="008C5C38" w:rsidP="00FA5B56">
      <w:pPr>
        <w:jc w:val="both"/>
      </w:pPr>
      <w:r w:rsidRPr="00406933">
        <w:t xml:space="preserve">    </w:t>
      </w:r>
      <w:r w:rsidR="005436CE" w:rsidRPr="00406933">
        <w:t>Višje strokovne šole</w:t>
      </w:r>
      <w:r w:rsidR="00A752BD" w:rsidRPr="00406933">
        <w:t>:</w:t>
      </w:r>
      <w:r w:rsidR="00A752BD" w:rsidRPr="00406933">
        <w:tab/>
      </w:r>
      <w:r w:rsidR="00A752BD" w:rsidRPr="00406933">
        <w:tab/>
      </w:r>
      <w:r w:rsidR="00A752BD" w:rsidRPr="00406933">
        <w:tab/>
      </w:r>
      <w:r w:rsidR="00A752BD" w:rsidRPr="00406933">
        <w:tab/>
      </w:r>
      <w:r w:rsidR="00A752BD" w:rsidRPr="00406933">
        <w:tab/>
      </w:r>
      <w:r w:rsidRPr="00406933">
        <w:t xml:space="preserve">             </w:t>
      </w:r>
      <w:r w:rsidR="00FA5B56" w:rsidRPr="00406933">
        <w:t>Višje strokovne šole:</w:t>
      </w:r>
    </w:p>
    <w:p w:rsidR="00A559AD" w:rsidRPr="00406933" w:rsidRDefault="00A559AD" w:rsidP="00FA5B56">
      <w:pPr>
        <w:jc w:val="both"/>
      </w:pPr>
    </w:p>
    <w:p w:rsidR="00A559AD" w:rsidRPr="00406933" w:rsidRDefault="00A559AD" w:rsidP="00FA5B56">
      <w:pPr>
        <w:jc w:val="both"/>
      </w:pPr>
    </w:p>
    <w:p w:rsidR="005436CE" w:rsidRPr="00406933" w:rsidRDefault="00406933" w:rsidP="00FA5B56">
      <w:pPr>
        <w:jc w:val="both"/>
      </w:pPr>
      <w:r w:rsidRPr="00406933">
        <w:t xml:space="preserve">   </w:t>
      </w:r>
      <w:r w:rsidR="004828B5">
        <w:t xml:space="preserve">   dr. Vinko Močilnik</w:t>
      </w:r>
      <w:r w:rsidR="00FA5B56" w:rsidRPr="00406933">
        <w:tab/>
      </w:r>
      <w:r w:rsidR="00FA5B56" w:rsidRPr="00406933">
        <w:tab/>
      </w:r>
      <w:r w:rsidR="00FA5B56" w:rsidRPr="00406933">
        <w:tab/>
      </w:r>
      <w:r w:rsidR="00174D9C" w:rsidRPr="00406933">
        <w:t xml:space="preserve">         </w:t>
      </w:r>
      <w:r w:rsidR="00E32276" w:rsidRPr="00406933">
        <w:tab/>
      </w:r>
      <w:r w:rsidR="00E32276" w:rsidRPr="00406933">
        <w:tab/>
      </w:r>
      <w:r w:rsidRPr="00406933">
        <w:t xml:space="preserve"> </w:t>
      </w:r>
      <w:r w:rsidR="004828B5">
        <w:t xml:space="preserve">             Zdravko Pavleković</w:t>
      </w:r>
    </w:p>
    <w:sectPr w:rsidR="005436CE" w:rsidRPr="00406933" w:rsidSect="004828B5">
      <w:headerReference w:type="default" r:id="rId7"/>
      <w:footerReference w:type="default" r:id="rId8"/>
      <w:pgSz w:w="11906" w:h="16838"/>
      <w:pgMar w:top="1417" w:right="1417" w:bottom="1417" w:left="1417" w:header="426"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48" w:rsidRDefault="00725448" w:rsidP="000D7CE5">
      <w:r>
        <w:separator/>
      </w:r>
    </w:p>
  </w:endnote>
  <w:endnote w:type="continuationSeparator" w:id="0">
    <w:p w:rsidR="00725448" w:rsidRDefault="00725448" w:rsidP="000D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5" w:rsidRDefault="004828B5" w:rsidP="004828B5">
    <w:pPr>
      <w:pStyle w:val="Telobesedila"/>
      <w:pBdr>
        <w:bottom w:val="single" w:sz="4" w:space="1" w:color="auto"/>
      </w:pBdr>
      <w:jc w:val="right"/>
      <w:rPr>
        <w:sz w:val="16"/>
        <w:szCs w:val="16"/>
      </w:rPr>
    </w:pPr>
    <w:r w:rsidRPr="008B646C">
      <w:rPr>
        <w:sz w:val="16"/>
        <w:szCs w:val="16"/>
      </w:rPr>
      <w:fldChar w:fldCharType="begin"/>
    </w:r>
    <w:r w:rsidRPr="008B646C">
      <w:rPr>
        <w:sz w:val="16"/>
        <w:szCs w:val="16"/>
      </w:rPr>
      <w:instrText>PAGE   \* MERGEFORMAT</w:instrText>
    </w:r>
    <w:r w:rsidRPr="008B646C">
      <w:rPr>
        <w:sz w:val="16"/>
        <w:szCs w:val="16"/>
      </w:rPr>
      <w:fldChar w:fldCharType="separate"/>
    </w:r>
    <w:r w:rsidR="00EA4116">
      <w:rPr>
        <w:noProof/>
        <w:sz w:val="16"/>
        <w:szCs w:val="16"/>
      </w:rPr>
      <w:t>5</w:t>
    </w:r>
    <w:r w:rsidRPr="008B646C">
      <w:rPr>
        <w:sz w:val="16"/>
        <w:szCs w:val="16"/>
      </w:rPr>
      <w:fldChar w:fldCharType="end"/>
    </w:r>
    <w:r>
      <w:rPr>
        <w:sz w:val="16"/>
        <w:szCs w:val="16"/>
      </w:rPr>
      <w:t>/5</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974"/>
    </w:tblGrid>
    <w:tr w:rsidR="004828B5" w:rsidTr="00341A47">
      <w:tc>
        <w:tcPr>
          <w:tcW w:w="4531" w:type="dxa"/>
        </w:tcPr>
        <w:p w:rsidR="004828B5" w:rsidRPr="006F5424" w:rsidRDefault="004828B5" w:rsidP="004828B5">
          <w:pPr>
            <w:pStyle w:val="Telobesedila"/>
            <w:spacing w:after="0"/>
            <w:jc w:val="right"/>
            <w:rPr>
              <w:rFonts w:ascii="Garamond" w:hAnsi="Garamond"/>
              <w:sz w:val="18"/>
              <w:szCs w:val="16"/>
            </w:rPr>
          </w:pPr>
          <w:r w:rsidRPr="006F5424">
            <w:rPr>
              <w:rFonts w:ascii="Garamond" w:hAnsi="Garamond"/>
              <w:sz w:val="18"/>
              <w:szCs w:val="16"/>
            </w:rPr>
            <w:t>Koroška cesta 10</w:t>
          </w:r>
          <w:r>
            <w:rPr>
              <w:rFonts w:ascii="Garamond" w:hAnsi="Garamond"/>
              <w:sz w:val="18"/>
              <w:szCs w:val="16"/>
            </w:rPr>
            <w:t xml:space="preserve">, </w:t>
          </w:r>
          <w:r w:rsidRPr="006F5424">
            <w:rPr>
              <w:rFonts w:ascii="Garamond" w:hAnsi="Garamond"/>
              <w:sz w:val="18"/>
              <w:szCs w:val="16"/>
            </w:rPr>
            <w:t>2390 Ravne na Koroškem</w:t>
          </w:r>
        </w:p>
        <w:p w:rsidR="004828B5" w:rsidRDefault="004828B5" w:rsidP="004828B5">
          <w:pPr>
            <w:pStyle w:val="Telobesedila"/>
            <w:spacing w:after="0"/>
            <w:jc w:val="right"/>
            <w:rPr>
              <w:rFonts w:ascii="Garamond" w:hAnsi="Garamond"/>
              <w:sz w:val="18"/>
              <w:szCs w:val="16"/>
            </w:rPr>
          </w:pPr>
          <w:r w:rsidRPr="006F5424">
            <w:rPr>
              <w:rFonts w:ascii="Garamond" w:hAnsi="Garamond"/>
              <w:sz w:val="18"/>
              <w:szCs w:val="16"/>
            </w:rPr>
            <w:t>tel</w:t>
          </w:r>
          <w:r>
            <w:rPr>
              <w:rFonts w:ascii="Garamond" w:hAnsi="Garamond"/>
              <w:sz w:val="18"/>
              <w:szCs w:val="16"/>
            </w:rPr>
            <w:t>efon</w:t>
          </w:r>
          <w:r w:rsidRPr="006F5424">
            <w:rPr>
              <w:rFonts w:ascii="Garamond" w:hAnsi="Garamond"/>
              <w:sz w:val="18"/>
              <w:szCs w:val="16"/>
            </w:rPr>
            <w:t>: 0</w:t>
          </w:r>
          <w:r>
            <w:rPr>
              <w:rFonts w:ascii="Garamond" w:hAnsi="Garamond"/>
              <w:sz w:val="18"/>
              <w:szCs w:val="16"/>
            </w:rPr>
            <w:t>31</w:t>
          </w:r>
          <w:r w:rsidRPr="006F5424">
            <w:rPr>
              <w:rFonts w:ascii="Garamond" w:hAnsi="Garamond"/>
              <w:sz w:val="18"/>
              <w:szCs w:val="16"/>
            </w:rPr>
            <w:t xml:space="preserve"> </w:t>
          </w:r>
          <w:r>
            <w:rPr>
              <w:rFonts w:ascii="Garamond" w:hAnsi="Garamond"/>
              <w:sz w:val="18"/>
              <w:szCs w:val="16"/>
            </w:rPr>
            <w:t>650 963</w:t>
          </w:r>
        </w:p>
        <w:p w:rsidR="004828B5" w:rsidRPr="006F5424" w:rsidRDefault="004828B5" w:rsidP="004828B5">
          <w:pPr>
            <w:pStyle w:val="Telobesedila"/>
            <w:spacing w:after="0"/>
            <w:jc w:val="right"/>
            <w:rPr>
              <w:rFonts w:ascii="Garamond" w:hAnsi="Garamond"/>
              <w:sz w:val="18"/>
              <w:szCs w:val="16"/>
            </w:rPr>
          </w:pPr>
          <w:r>
            <w:rPr>
              <w:rFonts w:ascii="Garamond" w:hAnsi="Garamond"/>
              <w:sz w:val="18"/>
              <w:szCs w:val="16"/>
            </w:rPr>
            <w:t>02 8750 618</w:t>
          </w:r>
          <w:r w:rsidRPr="006F5424">
            <w:rPr>
              <w:rFonts w:ascii="Garamond" w:hAnsi="Garamond"/>
              <w:sz w:val="18"/>
              <w:szCs w:val="16"/>
            </w:rPr>
            <w:t xml:space="preserve">  </w:t>
          </w:r>
        </w:p>
      </w:tc>
      <w:tc>
        <w:tcPr>
          <w:tcW w:w="3974" w:type="dxa"/>
        </w:tcPr>
        <w:p w:rsidR="004828B5" w:rsidRDefault="004828B5" w:rsidP="004828B5">
          <w:pPr>
            <w:pStyle w:val="Telobesedila"/>
            <w:spacing w:after="0"/>
            <w:rPr>
              <w:sz w:val="16"/>
              <w:szCs w:val="16"/>
            </w:rPr>
          </w:pPr>
          <w:r w:rsidRPr="006F5424">
            <w:rPr>
              <w:rFonts w:ascii="Garamond" w:hAnsi="Garamond"/>
              <w:sz w:val="18"/>
              <w:szCs w:val="16"/>
            </w:rPr>
            <w:t xml:space="preserve">e-pošta: </w:t>
          </w:r>
          <w:r>
            <w:rPr>
              <w:rFonts w:ascii="Garamond" w:hAnsi="Garamond"/>
              <w:sz w:val="18"/>
              <w:szCs w:val="16"/>
            </w:rPr>
            <w:t>referat@vssravne.si</w:t>
          </w:r>
        </w:p>
        <w:p w:rsidR="004828B5" w:rsidRDefault="00725448" w:rsidP="004828B5">
          <w:pPr>
            <w:pStyle w:val="Telobesedila"/>
            <w:spacing w:after="0"/>
            <w:rPr>
              <w:rFonts w:ascii="Garamond" w:hAnsi="Garamond"/>
              <w:sz w:val="18"/>
              <w:szCs w:val="16"/>
            </w:rPr>
          </w:pPr>
          <w:hyperlink r:id="rId1" w:history="1">
            <w:r w:rsidR="004828B5" w:rsidRPr="006F5424">
              <w:rPr>
                <w:rFonts w:ascii="Garamond" w:hAnsi="Garamond"/>
                <w:sz w:val="18"/>
                <w:szCs w:val="16"/>
              </w:rPr>
              <w:t>https://visjasolaravne.si</w:t>
            </w:r>
          </w:hyperlink>
        </w:p>
        <w:p w:rsidR="004828B5" w:rsidRDefault="004828B5" w:rsidP="004828B5">
          <w:pPr>
            <w:pStyle w:val="Telobesedila"/>
            <w:spacing w:after="0"/>
            <w:rPr>
              <w:sz w:val="16"/>
              <w:szCs w:val="16"/>
            </w:rPr>
          </w:pPr>
          <w:r w:rsidRPr="008F1086">
            <w:rPr>
              <w:rFonts w:ascii="Garamond" w:hAnsi="Garamond"/>
              <w:sz w:val="18"/>
              <w:szCs w:val="16"/>
            </w:rPr>
            <w:t>https://www.cent</w:t>
          </w:r>
          <w:r>
            <w:rPr>
              <w:rFonts w:ascii="Garamond" w:hAnsi="Garamond"/>
              <w:sz w:val="18"/>
              <w:szCs w:val="16"/>
            </w:rPr>
            <w:t>er-novih-tehnologij.si</w:t>
          </w:r>
        </w:p>
      </w:tc>
    </w:tr>
  </w:tbl>
  <w:p w:rsidR="000D7CE5" w:rsidRPr="004828B5" w:rsidRDefault="000D7CE5" w:rsidP="004828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48" w:rsidRDefault="00725448" w:rsidP="000D7CE5">
      <w:r>
        <w:separator/>
      </w:r>
    </w:p>
  </w:footnote>
  <w:footnote w:type="continuationSeparator" w:id="0">
    <w:p w:rsidR="00725448" w:rsidRDefault="00725448" w:rsidP="000D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B5" w:rsidRDefault="004828B5" w:rsidP="004828B5">
    <w:pPr>
      <w:pStyle w:val="Glava"/>
    </w:pPr>
    <w:r>
      <w:rPr>
        <w:noProof/>
      </w:rPr>
      <w:drawing>
        <wp:anchor distT="0" distB="0" distL="114300" distR="114300" simplePos="0" relativeHeight="251659264" behindDoc="1" locked="0" layoutInCell="1" allowOverlap="1" wp14:anchorId="65F4C81E" wp14:editId="7AAE1C3C">
          <wp:simplePos x="0" y="0"/>
          <wp:positionH relativeFrom="margin">
            <wp:align>center</wp:align>
          </wp:positionH>
          <wp:positionV relativeFrom="paragraph">
            <wp:posOffset>7620</wp:posOffset>
          </wp:positionV>
          <wp:extent cx="1641093" cy="849644"/>
          <wp:effectExtent l="0" t="0" r="0" b="7620"/>
          <wp:wrapNone/>
          <wp:docPr id="20" name="Slika 20"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lnica25\Download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1093" cy="8496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8B5" w:rsidRDefault="004828B5" w:rsidP="004828B5">
    <w:pPr>
      <w:pStyle w:val="Glava"/>
    </w:pPr>
  </w:p>
  <w:p w:rsidR="004828B5" w:rsidRDefault="004828B5" w:rsidP="004828B5">
    <w:pPr>
      <w:pStyle w:val="Glava"/>
    </w:pPr>
  </w:p>
  <w:p w:rsidR="004828B5" w:rsidRDefault="004828B5" w:rsidP="004828B5">
    <w:pPr>
      <w:pStyle w:val="Glava"/>
    </w:pPr>
  </w:p>
  <w:p w:rsidR="004828B5" w:rsidRDefault="004828B5" w:rsidP="004828B5">
    <w:pPr>
      <w:pStyle w:val="Glava"/>
      <w:rPr>
        <w:sz w:val="18"/>
      </w:rPr>
    </w:pPr>
  </w:p>
  <w:p w:rsidR="004828B5" w:rsidRDefault="004828B5" w:rsidP="004828B5">
    <w:pPr>
      <w:pStyle w:val="Glava"/>
      <w:rPr>
        <w:sz w:val="18"/>
      </w:rPr>
    </w:pPr>
  </w:p>
  <w:p w:rsidR="004828B5" w:rsidRPr="00462504" w:rsidRDefault="004828B5" w:rsidP="004828B5">
    <w:pPr>
      <w:pStyle w:val="Telobesedila"/>
      <w:pBdr>
        <w:bottom w:val="single" w:sz="4" w:space="1" w:color="auto"/>
      </w:pBdr>
      <w:ind w:right="141"/>
      <w:jc w:val="center"/>
      <w:rPr>
        <w:sz w:val="16"/>
        <w:szCs w:val="16"/>
      </w:rPr>
    </w:pPr>
    <w:r>
      <w:rPr>
        <w:sz w:val="16"/>
        <w:szCs w:val="16"/>
      </w:rPr>
      <w:t>VIŠJA STROKOVNA ŠOLA</w:t>
    </w:r>
    <w:r w:rsidRPr="00C97BE9">
      <w:rPr>
        <w:sz w:val="16"/>
        <w:szCs w:val="16"/>
      </w:rPr>
      <w:t xml:space="preserve">  |  </w:t>
    </w:r>
    <w:r>
      <w:rPr>
        <w:sz w:val="16"/>
        <w:szCs w:val="16"/>
      </w:rPr>
      <w:t>ŠOLSKI CENTER RAVNE NA KOROŠKEM</w:t>
    </w:r>
  </w:p>
  <w:p w:rsidR="004828B5" w:rsidRPr="004828B5" w:rsidRDefault="004828B5" w:rsidP="004828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20B1"/>
    <w:multiLevelType w:val="hybridMultilevel"/>
    <w:tmpl w:val="51E416EC"/>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D8C74F0"/>
    <w:multiLevelType w:val="hybridMultilevel"/>
    <w:tmpl w:val="68B211F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E7B2562"/>
    <w:multiLevelType w:val="hybridMultilevel"/>
    <w:tmpl w:val="2796EB1A"/>
    <w:lvl w:ilvl="0" w:tplc="0424000F">
      <w:start w:val="1"/>
      <w:numFmt w:val="decimal"/>
      <w:lvlText w:val="%1."/>
      <w:lvlJc w:val="left"/>
      <w:pPr>
        <w:tabs>
          <w:tab w:val="num" w:pos="1080"/>
        </w:tabs>
        <w:ind w:left="1080" w:hanging="360"/>
      </w:pPr>
      <w:rPr>
        <w:rFonts w:hint="default"/>
      </w:rPr>
    </w:lvl>
    <w:lvl w:ilvl="1" w:tplc="D12C3C9C">
      <w:start w:val="4"/>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07757D7"/>
    <w:multiLevelType w:val="hybridMultilevel"/>
    <w:tmpl w:val="F7C85136"/>
    <w:lvl w:ilvl="0" w:tplc="48D0E162">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CAB65DA"/>
    <w:multiLevelType w:val="hybridMultilevel"/>
    <w:tmpl w:val="695A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00103"/>
    <w:multiLevelType w:val="multilevel"/>
    <w:tmpl w:val="2796EB1A"/>
    <w:lvl w:ilvl="0">
      <w:start w:val="1"/>
      <w:numFmt w:val="decimal"/>
      <w:lvlText w:val="%1."/>
      <w:lvlJc w:val="left"/>
      <w:pPr>
        <w:tabs>
          <w:tab w:val="num" w:pos="1080"/>
        </w:tabs>
        <w:ind w:left="108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6B743EB"/>
    <w:multiLevelType w:val="hybridMultilevel"/>
    <w:tmpl w:val="2796EB1A"/>
    <w:lvl w:ilvl="0" w:tplc="0424000F">
      <w:start w:val="1"/>
      <w:numFmt w:val="decimal"/>
      <w:lvlText w:val="%1."/>
      <w:lvlJc w:val="left"/>
      <w:pPr>
        <w:tabs>
          <w:tab w:val="num" w:pos="1080"/>
        </w:tabs>
        <w:ind w:left="1080" w:hanging="360"/>
      </w:pPr>
      <w:rPr>
        <w:rFonts w:hint="default"/>
      </w:rPr>
    </w:lvl>
    <w:lvl w:ilvl="1" w:tplc="D12C3C9C">
      <w:start w:val="4"/>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E806472"/>
    <w:multiLevelType w:val="hybridMultilevel"/>
    <w:tmpl w:val="2796EB1A"/>
    <w:lvl w:ilvl="0" w:tplc="0424000F">
      <w:start w:val="1"/>
      <w:numFmt w:val="decimal"/>
      <w:lvlText w:val="%1."/>
      <w:lvlJc w:val="left"/>
      <w:pPr>
        <w:tabs>
          <w:tab w:val="num" w:pos="1080"/>
        </w:tabs>
        <w:ind w:left="1080" w:hanging="360"/>
      </w:pPr>
      <w:rPr>
        <w:rFonts w:hint="default"/>
      </w:rPr>
    </w:lvl>
    <w:lvl w:ilvl="1" w:tplc="D12C3C9C">
      <w:start w:val="4"/>
      <w:numFmt w:val="decimal"/>
      <w:lvlText w:val="%2."/>
      <w:lvlJc w:val="left"/>
      <w:pPr>
        <w:tabs>
          <w:tab w:val="num" w:pos="1080"/>
        </w:tabs>
        <w:ind w:left="108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0BC3968"/>
    <w:multiLevelType w:val="hybridMultilevel"/>
    <w:tmpl w:val="62061262"/>
    <w:lvl w:ilvl="0" w:tplc="ACAA87FC">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E7D66"/>
    <w:multiLevelType w:val="hybridMultilevel"/>
    <w:tmpl w:val="BE58A6C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0"/>
  </w:num>
  <w:num w:numId="4">
    <w:abstractNumId w:val="8"/>
  </w:num>
  <w:num w:numId="5">
    <w:abstractNumId w:val="3"/>
  </w:num>
  <w:num w:numId="6">
    <w:abstractNumId w:val="7"/>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FE"/>
    <w:rsid w:val="0003236A"/>
    <w:rsid w:val="00036B6D"/>
    <w:rsid w:val="00040626"/>
    <w:rsid w:val="0006480F"/>
    <w:rsid w:val="000925C3"/>
    <w:rsid w:val="000C639D"/>
    <w:rsid w:val="000D1FFD"/>
    <w:rsid w:val="000D61EB"/>
    <w:rsid w:val="000D7CE5"/>
    <w:rsid w:val="000E438D"/>
    <w:rsid w:val="000F3AA0"/>
    <w:rsid w:val="00174D9C"/>
    <w:rsid w:val="00185B46"/>
    <w:rsid w:val="001B4236"/>
    <w:rsid w:val="001C63F4"/>
    <w:rsid w:val="001C703C"/>
    <w:rsid w:val="00231048"/>
    <w:rsid w:val="00233521"/>
    <w:rsid w:val="002E3838"/>
    <w:rsid w:val="002F0D99"/>
    <w:rsid w:val="003123E3"/>
    <w:rsid w:val="0031566C"/>
    <w:rsid w:val="00324C29"/>
    <w:rsid w:val="00325C72"/>
    <w:rsid w:val="003419DA"/>
    <w:rsid w:val="003C497A"/>
    <w:rsid w:val="003D0273"/>
    <w:rsid w:val="003F3251"/>
    <w:rsid w:val="00406933"/>
    <w:rsid w:val="00411FBC"/>
    <w:rsid w:val="00420C86"/>
    <w:rsid w:val="00430239"/>
    <w:rsid w:val="00450277"/>
    <w:rsid w:val="00471FFE"/>
    <w:rsid w:val="0047354D"/>
    <w:rsid w:val="004828B5"/>
    <w:rsid w:val="00491EEA"/>
    <w:rsid w:val="004922A3"/>
    <w:rsid w:val="004C2C8D"/>
    <w:rsid w:val="004E71AF"/>
    <w:rsid w:val="0050521D"/>
    <w:rsid w:val="005251EA"/>
    <w:rsid w:val="005436CE"/>
    <w:rsid w:val="0054424D"/>
    <w:rsid w:val="00552854"/>
    <w:rsid w:val="00580592"/>
    <w:rsid w:val="005828A0"/>
    <w:rsid w:val="005D29DA"/>
    <w:rsid w:val="005D5BCE"/>
    <w:rsid w:val="005E3502"/>
    <w:rsid w:val="005E36CF"/>
    <w:rsid w:val="00617CF3"/>
    <w:rsid w:val="006252D5"/>
    <w:rsid w:val="00644920"/>
    <w:rsid w:val="00683404"/>
    <w:rsid w:val="00697915"/>
    <w:rsid w:val="006A476A"/>
    <w:rsid w:val="006F4920"/>
    <w:rsid w:val="00703ACD"/>
    <w:rsid w:val="00725448"/>
    <w:rsid w:val="00742E0F"/>
    <w:rsid w:val="0075578C"/>
    <w:rsid w:val="00773D59"/>
    <w:rsid w:val="007B4BC8"/>
    <w:rsid w:val="007D41E6"/>
    <w:rsid w:val="007D4AFA"/>
    <w:rsid w:val="00806822"/>
    <w:rsid w:val="00806C46"/>
    <w:rsid w:val="00814893"/>
    <w:rsid w:val="0082186C"/>
    <w:rsid w:val="00834C38"/>
    <w:rsid w:val="0086372E"/>
    <w:rsid w:val="008715D8"/>
    <w:rsid w:val="00872595"/>
    <w:rsid w:val="008C5C38"/>
    <w:rsid w:val="008C5EB4"/>
    <w:rsid w:val="008D18C0"/>
    <w:rsid w:val="008E3908"/>
    <w:rsid w:val="00906795"/>
    <w:rsid w:val="00906A20"/>
    <w:rsid w:val="00923F26"/>
    <w:rsid w:val="00927EF0"/>
    <w:rsid w:val="00932F1A"/>
    <w:rsid w:val="00935EA5"/>
    <w:rsid w:val="009449EB"/>
    <w:rsid w:val="00951E4D"/>
    <w:rsid w:val="00960D81"/>
    <w:rsid w:val="00970E45"/>
    <w:rsid w:val="009746F2"/>
    <w:rsid w:val="0098337F"/>
    <w:rsid w:val="00995965"/>
    <w:rsid w:val="009C27BF"/>
    <w:rsid w:val="009D6B5F"/>
    <w:rsid w:val="00A15348"/>
    <w:rsid w:val="00A20D25"/>
    <w:rsid w:val="00A227AE"/>
    <w:rsid w:val="00A559AD"/>
    <w:rsid w:val="00A5752D"/>
    <w:rsid w:val="00A62D6C"/>
    <w:rsid w:val="00A70B1B"/>
    <w:rsid w:val="00A752BD"/>
    <w:rsid w:val="00A81399"/>
    <w:rsid w:val="00A9535E"/>
    <w:rsid w:val="00AC36A7"/>
    <w:rsid w:val="00AD5EFA"/>
    <w:rsid w:val="00AD7919"/>
    <w:rsid w:val="00AE5DC3"/>
    <w:rsid w:val="00B121E2"/>
    <w:rsid w:val="00B16BC2"/>
    <w:rsid w:val="00B2125C"/>
    <w:rsid w:val="00B27D99"/>
    <w:rsid w:val="00B329DF"/>
    <w:rsid w:val="00B34F9B"/>
    <w:rsid w:val="00B5073E"/>
    <w:rsid w:val="00BF5DE5"/>
    <w:rsid w:val="00BF5ECA"/>
    <w:rsid w:val="00C07F0E"/>
    <w:rsid w:val="00C22C5C"/>
    <w:rsid w:val="00C242CD"/>
    <w:rsid w:val="00C52EBE"/>
    <w:rsid w:val="00C64C6B"/>
    <w:rsid w:val="00C672A6"/>
    <w:rsid w:val="00C75259"/>
    <w:rsid w:val="00CA2BEB"/>
    <w:rsid w:val="00CC5F83"/>
    <w:rsid w:val="00CE1D3F"/>
    <w:rsid w:val="00CE7C68"/>
    <w:rsid w:val="00CF1BF4"/>
    <w:rsid w:val="00CF3D45"/>
    <w:rsid w:val="00D47027"/>
    <w:rsid w:val="00D92D6D"/>
    <w:rsid w:val="00DB7534"/>
    <w:rsid w:val="00E21E50"/>
    <w:rsid w:val="00E32276"/>
    <w:rsid w:val="00E37392"/>
    <w:rsid w:val="00E44705"/>
    <w:rsid w:val="00E50DA8"/>
    <w:rsid w:val="00E5209A"/>
    <w:rsid w:val="00E54FF3"/>
    <w:rsid w:val="00E56EBA"/>
    <w:rsid w:val="00E86D08"/>
    <w:rsid w:val="00EA4116"/>
    <w:rsid w:val="00EC0F8D"/>
    <w:rsid w:val="00EC1EF0"/>
    <w:rsid w:val="00EE4744"/>
    <w:rsid w:val="00EF64C7"/>
    <w:rsid w:val="00F027D2"/>
    <w:rsid w:val="00F1556F"/>
    <w:rsid w:val="00F32492"/>
    <w:rsid w:val="00F750E2"/>
    <w:rsid w:val="00F7526D"/>
    <w:rsid w:val="00F920B4"/>
    <w:rsid w:val="00FA5B56"/>
    <w:rsid w:val="00FB28D5"/>
    <w:rsid w:val="00FD6DB3"/>
    <w:rsid w:val="00FF4D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EE2C79-FFC7-46F4-A1BD-9A5E737D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3Znak">
    <w:name w:val="Telo besedila 3 Znak"/>
    <w:link w:val="Telobesedila3"/>
    <w:locked/>
    <w:rsid w:val="0031566C"/>
    <w:rPr>
      <w:rFonts w:ascii="Arial" w:hAnsi="Arial" w:cs="Arial"/>
      <w:b/>
      <w:bCs/>
      <w:sz w:val="24"/>
      <w:szCs w:val="24"/>
      <w:lang w:val="sl-SI" w:eastAsia="sl-SI" w:bidi="ar-SA"/>
    </w:rPr>
  </w:style>
  <w:style w:type="paragraph" w:styleId="Telobesedila3">
    <w:name w:val="Body Text 3"/>
    <w:basedOn w:val="Navaden"/>
    <w:link w:val="Telobesedila3Znak"/>
    <w:rsid w:val="0031566C"/>
    <w:rPr>
      <w:rFonts w:ascii="Arial" w:hAnsi="Arial" w:cs="Arial"/>
      <w:b/>
      <w:bCs/>
    </w:rPr>
  </w:style>
  <w:style w:type="paragraph" w:styleId="Glava">
    <w:name w:val="header"/>
    <w:basedOn w:val="Navaden"/>
    <w:link w:val="GlavaZnak"/>
    <w:uiPriority w:val="99"/>
    <w:rsid w:val="000D7CE5"/>
    <w:pPr>
      <w:tabs>
        <w:tab w:val="center" w:pos="4536"/>
        <w:tab w:val="right" w:pos="9072"/>
      </w:tabs>
    </w:pPr>
  </w:style>
  <w:style w:type="character" w:customStyle="1" w:styleId="GlavaZnak">
    <w:name w:val="Glava Znak"/>
    <w:link w:val="Glava"/>
    <w:uiPriority w:val="99"/>
    <w:rsid w:val="000D7CE5"/>
    <w:rPr>
      <w:sz w:val="24"/>
      <w:szCs w:val="24"/>
    </w:rPr>
  </w:style>
  <w:style w:type="paragraph" w:styleId="Noga">
    <w:name w:val="footer"/>
    <w:basedOn w:val="Navaden"/>
    <w:link w:val="NogaZnak"/>
    <w:uiPriority w:val="99"/>
    <w:rsid w:val="000D7CE5"/>
    <w:pPr>
      <w:tabs>
        <w:tab w:val="center" w:pos="4536"/>
        <w:tab w:val="right" w:pos="9072"/>
      </w:tabs>
    </w:pPr>
  </w:style>
  <w:style w:type="character" w:customStyle="1" w:styleId="NogaZnak">
    <w:name w:val="Noga Znak"/>
    <w:link w:val="Noga"/>
    <w:uiPriority w:val="99"/>
    <w:rsid w:val="000D7CE5"/>
    <w:rPr>
      <w:sz w:val="24"/>
      <w:szCs w:val="24"/>
    </w:rPr>
  </w:style>
  <w:style w:type="paragraph" w:styleId="Besedilooblaka">
    <w:name w:val="Balloon Text"/>
    <w:basedOn w:val="Navaden"/>
    <w:link w:val="BesedilooblakaZnak"/>
    <w:rsid w:val="000D7CE5"/>
    <w:rPr>
      <w:rFonts w:ascii="Tahoma" w:hAnsi="Tahoma" w:cs="Tahoma"/>
      <w:sz w:val="16"/>
      <w:szCs w:val="16"/>
    </w:rPr>
  </w:style>
  <w:style w:type="character" w:customStyle="1" w:styleId="BesedilooblakaZnak">
    <w:name w:val="Besedilo oblačka Znak"/>
    <w:link w:val="Besedilooblaka"/>
    <w:rsid w:val="000D7CE5"/>
    <w:rPr>
      <w:rFonts w:ascii="Tahoma" w:hAnsi="Tahoma" w:cs="Tahoma"/>
      <w:sz w:val="16"/>
      <w:szCs w:val="16"/>
    </w:rPr>
  </w:style>
  <w:style w:type="paragraph" w:styleId="Navadensplet">
    <w:name w:val="Normal (Web)"/>
    <w:basedOn w:val="Navaden"/>
    <w:uiPriority w:val="99"/>
    <w:rsid w:val="009D6B5F"/>
    <w:pPr>
      <w:spacing w:before="100" w:beforeAutospacing="1" w:after="100" w:afterAutospacing="1"/>
    </w:pPr>
    <w:rPr>
      <w:rFonts w:ascii="Verdana" w:hAnsi="Verdana"/>
      <w:color w:val="666666"/>
      <w:sz w:val="17"/>
      <w:szCs w:val="17"/>
    </w:rPr>
  </w:style>
  <w:style w:type="paragraph" w:customStyle="1" w:styleId="alinejanavadnanivo1">
    <w:name w:val="alinejanavadnanivo1"/>
    <w:basedOn w:val="Navaden"/>
    <w:rsid w:val="009D6B5F"/>
    <w:pPr>
      <w:spacing w:before="30" w:after="30"/>
    </w:pPr>
    <w:rPr>
      <w:rFonts w:ascii="Verdana" w:hAnsi="Verdana"/>
      <w:color w:val="000000"/>
      <w:lang w:val="en-GB" w:eastAsia="en-GB"/>
    </w:rPr>
  </w:style>
  <w:style w:type="paragraph" w:customStyle="1" w:styleId="Default">
    <w:name w:val="Default"/>
    <w:rsid w:val="009D6B5F"/>
    <w:pPr>
      <w:autoSpaceDE w:val="0"/>
      <w:autoSpaceDN w:val="0"/>
      <w:adjustRightInd w:val="0"/>
    </w:pPr>
    <w:rPr>
      <w:rFonts w:ascii="Calibri" w:hAnsi="Calibri" w:cs="Calibri"/>
      <w:color w:val="000000"/>
      <w:sz w:val="24"/>
      <w:szCs w:val="24"/>
      <w:lang w:val="en-GB" w:eastAsia="en-GB"/>
    </w:rPr>
  </w:style>
  <w:style w:type="character" w:customStyle="1" w:styleId="podcrtano1">
    <w:name w:val="podcrtano1"/>
    <w:rsid w:val="009D6B5F"/>
    <w:rPr>
      <w:u w:val="single"/>
    </w:rPr>
  </w:style>
  <w:style w:type="paragraph" w:styleId="Telobesedila">
    <w:name w:val="Body Text"/>
    <w:basedOn w:val="Navaden"/>
    <w:link w:val="TelobesedilaZnak"/>
    <w:rsid w:val="004828B5"/>
    <w:pPr>
      <w:spacing w:after="120"/>
    </w:pPr>
  </w:style>
  <w:style w:type="character" w:customStyle="1" w:styleId="TelobesedilaZnak">
    <w:name w:val="Telo besedila Znak"/>
    <w:basedOn w:val="Privzetapisavaodstavka"/>
    <w:link w:val="Telobesedila"/>
    <w:rsid w:val="004828B5"/>
    <w:rPr>
      <w:sz w:val="24"/>
      <w:szCs w:val="24"/>
    </w:rPr>
  </w:style>
  <w:style w:type="table" w:styleId="Tabelamrea">
    <w:name w:val="Table Grid"/>
    <w:basedOn w:val="Navadnatabela"/>
    <w:uiPriority w:val="39"/>
    <w:rsid w:val="004828B5"/>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8320">
      <w:bodyDiv w:val="1"/>
      <w:marLeft w:val="0"/>
      <w:marRight w:val="0"/>
      <w:marTop w:val="0"/>
      <w:marBottom w:val="0"/>
      <w:divBdr>
        <w:top w:val="none" w:sz="0" w:space="0" w:color="auto"/>
        <w:left w:val="none" w:sz="0" w:space="0" w:color="auto"/>
        <w:bottom w:val="none" w:sz="0" w:space="0" w:color="auto"/>
        <w:right w:val="none" w:sz="0" w:space="0" w:color="auto"/>
      </w:divBdr>
    </w:div>
    <w:div w:id="196943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visjasolaravn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1680</Words>
  <Characters>9576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POSLOVNIK</vt:lpstr>
    </vt:vector>
  </TitlesOfParts>
  <Company>Ekonomska sola NM</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dc:title>
  <dc:subject/>
  <dc:creator>Lijjana Vovk</dc:creator>
  <cp:keywords/>
  <cp:lastModifiedBy>Zdravko Pavleković</cp:lastModifiedBy>
  <cp:revision>5</cp:revision>
  <cp:lastPrinted>2013-03-11T20:11:00Z</cp:lastPrinted>
  <dcterms:created xsi:type="dcterms:W3CDTF">2020-08-27T11:58:00Z</dcterms:created>
  <dcterms:modified xsi:type="dcterms:W3CDTF">2020-08-28T06:39:00Z</dcterms:modified>
</cp:coreProperties>
</file>