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F5E" w:rsidRDefault="00C25919">
      <w:r>
        <w:t xml:space="preserve">Kot </w:t>
      </w:r>
      <w:r w:rsidR="004705B4">
        <w:t>smo se dogovorili</w:t>
      </w:r>
      <w:r>
        <w:t xml:space="preserve">, bo izpit sestavljen iz </w:t>
      </w:r>
      <w:r w:rsidR="004705B4">
        <w:t xml:space="preserve">vprašanj iz </w:t>
      </w:r>
      <w:r>
        <w:t>treh delov:</w:t>
      </w:r>
    </w:p>
    <w:p w:rsidR="00C25919" w:rsidRDefault="004705B4" w:rsidP="00C25919">
      <w:pPr>
        <w:pStyle w:val="Odstavekseznama"/>
        <w:numPr>
          <w:ilvl w:val="0"/>
          <w:numId w:val="1"/>
        </w:numPr>
      </w:pPr>
      <w:r>
        <w:t>Laboratorijskih vaj</w:t>
      </w:r>
      <w:r w:rsidR="00C25919">
        <w:t xml:space="preserve"> (mišljeno je natančno poznavanje problematike in poteka vseh sedmih vaj)</w:t>
      </w:r>
    </w:p>
    <w:p w:rsidR="004705B4" w:rsidRDefault="004705B4" w:rsidP="003776CB">
      <w:pPr>
        <w:pStyle w:val="Odstavekseznama"/>
        <w:numPr>
          <w:ilvl w:val="0"/>
          <w:numId w:val="1"/>
        </w:numPr>
      </w:pPr>
      <w:r>
        <w:t>Seminarskih</w:t>
      </w:r>
      <w:r w:rsidR="00C25919">
        <w:t xml:space="preserve"> (v poštev pridejo semin</w:t>
      </w:r>
      <w:r>
        <w:t xml:space="preserve">arske, ki so bile predstavljene). Prosim vas, če jih naložite na stari </w:t>
      </w:r>
      <w:proofErr w:type="spellStart"/>
      <w:r>
        <w:t>moodle</w:t>
      </w:r>
      <w:proofErr w:type="spellEnd"/>
      <w:r>
        <w:t>. Pred tem dodajte tri vprašanja, ki rezimirajo to nalogo. Iz nabora teh vprašanj bom izbral nekaj nalog izpita.</w:t>
      </w:r>
    </w:p>
    <w:p w:rsidR="00C25919" w:rsidRDefault="00C25919" w:rsidP="003776CB">
      <w:pPr>
        <w:pStyle w:val="Odstavekseznama"/>
        <w:numPr>
          <w:ilvl w:val="0"/>
          <w:numId w:val="1"/>
        </w:numPr>
      </w:pPr>
      <w:r>
        <w:t>Predavana snov</w:t>
      </w:r>
    </w:p>
    <w:p w:rsidR="00C25919" w:rsidRDefault="00C25919" w:rsidP="00C25919">
      <w:r>
        <w:t xml:space="preserve">V poštev pride vsa snov, ki sem jo predaval in </w:t>
      </w:r>
      <w:r w:rsidR="004705B4">
        <w:t xml:space="preserve">imate </w:t>
      </w:r>
      <w:proofErr w:type="spellStart"/>
      <w:r w:rsidR="004705B4">
        <w:t>diase</w:t>
      </w:r>
      <w:proofErr w:type="spellEnd"/>
      <w:r w:rsidR="004705B4">
        <w:t xml:space="preserve"> (izročke) na </w:t>
      </w:r>
      <w:proofErr w:type="spellStart"/>
      <w:r w:rsidR="004705B4">
        <w:t>moodlu</w:t>
      </w:r>
      <w:proofErr w:type="spellEnd"/>
      <w:r w:rsidR="004705B4">
        <w:t>.</w:t>
      </w:r>
    </w:p>
    <w:p w:rsidR="00C25919" w:rsidRDefault="00C25919" w:rsidP="00C25919">
      <w:r>
        <w:t>Primeri vprašanj:</w:t>
      </w:r>
    </w:p>
    <w:p w:rsidR="00C25919" w:rsidRDefault="00C25919" w:rsidP="00C25919">
      <w:pPr>
        <w:pStyle w:val="Odstavekseznama"/>
        <w:numPr>
          <w:ilvl w:val="0"/>
          <w:numId w:val="2"/>
        </w:numPr>
      </w:pPr>
      <w:r>
        <w:t>Kaj je protokol?</w:t>
      </w:r>
    </w:p>
    <w:p w:rsidR="00C25919" w:rsidRDefault="00C25919" w:rsidP="00C25919">
      <w:pPr>
        <w:pStyle w:val="Odstavekseznama"/>
        <w:numPr>
          <w:ilvl w:val="0"/>
          <w:numId w:val="2"/>
        </w:numPr>
      </w:pPr>
      <w:r>
        <w:t>Kakšna je razlika med odprtim in zaprtim tipom standardov?</w:t>
      </w:r>
    </w:p>
    <w:p w:rsidR="00C25919" w:rsidRDefault="00C25919" w:rsidP="00C25919">
      <w:pPr>
        <w:pStyle w:val="Odstavekseznama"/>
        <w:numPr>
          <w:ilvl w:val="0"/>
          <w:numId w:val="2"/>
        </w:numPr>
      </w:pPr>
      <w:r>
        <w:t>Vrste omrežij glede na velikost?</w:t>
      </w:r>
    </w:p>
    <w:p w:rsidR="00C25919" w:rsidRDefault="00C25919" w:rsidP="00C25919">
      <w:pPr>
        <w:pStyle w:val="Odstavekseznama"/>
        <w:numPr>
          <w:ilvl w:val="0"/>
          <w:numId w:val="2"/>
        </w:numPr>
      </w:pPr>
      <w:r>
        <w:t>ISO-OSI model (poznavanje in osnovne značilnosti posameznih plasti)</w:t>
      </w:r>
    </w:p>
    <w:p w:rsidR="00C25919" w:rsidRDefault="00C25919" w:rsidP="00C25919">
      <w:pPr>
        <w:pStyle w:val="Odstavekseznama"/>
        <w:numPr>
          <w:ilvl w:val="0"/>
          <w:numId w:val="2"/>
        </w:numPr>
      </w:pPr>
      <w:r>
        <w:t>TCP-IP model</w:t>
      </w:r>
    </w:p>
    <w:p w:rsidR="00C25919" w:rsidRDefault="00C25919" w:rsidP="00C25919">
      <w:pPr>
        <w:pStyle w:val="Odstavekseznama"/>
        <w:numPr>
          <w:ilvl w:val="0"/>
          <w:numId w:val="2"/>
        </w:numPr>
      </w:pPr>
      <w:r>
        <w:t>Vrste žičnih povezav in opis osnovnih značilnosti</w:t>
      </w:r>
    </w:p>
    <w:p w:rsidR="00C25919" w:rsidRDefault="00C25919" w:rsidP="00C25919">
      <w:pPr>
        <w:pStyle w:val="Odstavekseznama"/>
        <w:numPr>
          <w:ilvl w:val="0"/>
          <w:numId w:val="2"/>
        </w:numPr>
      </w:pPr>
      <w:r>
        <w:t xml:space="preserve">Karakteristična </w:t>
      </w:r>
      <w:proofErr w:type="spellStart"/>
      <w:r>
        <w:t>impendanca</w:t>
      </w:r>
      <w:proofErr w:type="spellEnd"/>
      <w:r>
        <w:t xml:space="preserve"> kabla, izračun</w:t>
      </w:r>
    </w:p>
    <w:p w:rsidR="00C25919" w:rsidRDefault="00C25919" w:rsidP="00C25919">
      <w:pPr>
        <w:pStyle w:val="Odstavekseznama"/>
        <w:numPr>
          <w:ilvl w:val="0"/>
          <w:numId w:val="2"/>
        </w:numPr>
      </w:pPr>
      <w:r>
        <w:t xml:space="preserve">RS232, opis signalov, časovni potek, kako se vzpostavi  </w:t>
      </w:r>
      <w:proofErr w:type="spellStart"/>
      <w:r>
        <w:t>transmit</w:t>
      </w:r>
      <w:proofErr w:type="spellEnd"/>
      <w:r>
        <w:t xml:space="preserve"> podatkov</w:t>
      </w:r>
      <w:r w:rsidR="0008670C">
        <w:t xml:space="preserve"> v DTE-DCE sistemu, kaj je paritetni bit, vezava kabla za povezavo dveh DTE naprav, električne karakteristike signalov, kako moti šum to povezavo, ….)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RS422 in podobne teme kot pri 232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485 standard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Topologije omrežij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 xml:space="preserve">Razlika med </w:t>
      </w:r>
      <w:proofErr w:type="spellStart"/>
      <w:r>
        <w:t>simplex</w:t>
      </w:r>
      <w:proofErr w:type="spellEnd"/>
      <w:r>
        <w:t xml:space="preserve">, </w:t>
      </w:r>
      <w:proofErr w:type="spellStart"/>
      <w:r>
        <w:t>duplex</w:t>
      </w:r>
      <w:proofErr w:type="spellEnd"/>
      <w:r>
        <w:t xml:space="preserve"> in half </w:t>
      </w:r>
      <w:proofErr w:type="spellStart"/>
      <w:r>
        <w:t>duplex</w:t>
      </w:r>
      <w:proofErr w:type="spellEnd"/>
      <w:r>
        <w:t xml:space="preserve"> povezavo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Prenosni mediji, lastnosti medijev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Kaj vpliva</w:t>
      </w:r>
      <w:r w:rsidR="004705B4">
        <w:t xml:space="preserve"> na prenosne zmogljivosti kom. k</w:t>
      </w:r>
      <w:r>
        <w:t>anala?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Kaj je disperzija signala?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Razmerje signal-šum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Digitalni prenos, kapaciteta kanala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Analogni prenos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Brezžični prenos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>Pretvorba signalov, modulacije</w:t>
      </w:r>
      <w:r w:rsidR="000F57C0">
        <w:t xml:space="preserve"> (ASK, FSK, PSK, kombinacije, ponazoritve s faznimi in frekvenčnimi diagrami, …I</w:t>
      </w:r>
    </w:p>
    <w:p w:rsidR="0008670C" w:rsidRDefault="0008670C" w:rsidP="00C25919">
      <w:pPr>
        <w:pStyle w:val="Odstavekseznama"/>
        <w:numPr>
          <w:ilvl w:val="0"/>
          <w:numId w:val="2"/>
        </w:numPr>
      </w:pPr>
      <w:r>
        <w:t xml:space="preserve">Bitna, </w:t>
      </w:r>
      <w:proofErr w:type="spellStart"/>
      <w:r>
        <w:t>baudna</w:t>
      </w:r>
      <w:proofErr w:type="spellEnd"/>
      <w:r>
        <w:t xml:space="preserve"> hitrost</w:t>
      </w:r>
    </w:p>
    <w:p w:rsidR="0008670C" w:rsidRDefault="000F57C0" w:rsidP="00C25919">
      <w:pPr>
        <w:pStyle w:val="Odstavekseznama"/>
        <w:numPr>
          <w:ilvl w:val="0"/>
          <w:numId w:val="2"/>
        </w:numPr>
      </w:pPr>
      <w:r>
        <w:t>Nosilni signal, nosilna frekvenca</w:t>
      </w:r>
    </w:p>
    <w:p w:rsidR="000F57C0" w:rsidRDefault="000F57C0" w:rsidP="00C25919">
      <w:pPr>
        <w:pStyle w:val="Odstavekseznama"/>
        <w:numPr>
          <w:ilvl w:val="0"/>
          <w:numId w:val="2"/>
        </w:numPr>
      </w:pPr>
      <w:r>
        <w:t>Digitalno digitalna pretvorba, vrste in značilnosti pretvorb, uporaba v praksi (kako se nek osnovni signal pretvori npr. NRZ-L metodo, Manchester ali kaj podobnega)</w:t>
      </w:r>
    </w:p>
    <w:p w:rsidR="000F57C0" w:rsidRDefault="000F57C0" w:rsidP="00C25919">
      <w:pPr>
        <w:pStyle w:val="Odstavekseznama"/>
        <w:numPr>
          <w:ilvl w:val="0"/>
          <w:numId w:val="2"/>
        </w:numPr>
      </w:pPr>
      <w:proofErr w:type="spellStart"/>
      <w:r>
        <w:t>Nyquistov</w:t>
      </w:r>
      <w:proofErr w:type="spellEnd"/>
      <w:r>
        <w:t xml:space="preserve"> teorem</w:t>
      </w:r>
    </w:p>
    <w:p w:rsidR="000F57C0" w:rsidRDefault="000F57C0" w:rsidP="00C25919">
      <w:pPr>
        <w:pStyle w:val="Odstavekseznama"/>
        <w:numPr>
          <w:ilvl w:val="0"/>
          <w:numId w:val="2"/>
        </w:numPr>
      </w:pPr>
      <w:r>
        <w:t>Modemi</w:t>
      </w:r>
    </w:p>
    <w:p w:rsidR="009536ED" w:rsidRDefault="009536ED" w:rsidP="00C25919">
      <w:pPr>
        <w:pStyle w:val="Odstavekseznama"/>
        <w:numPr>
          <w:ilvl w:val="0"/>
          <w:numId w:val="2"/>
        </w:numPr>
      </w:pPr>
      <w:proofErr w:type="spellStart"/>
      <w:r>
        <w:t>Ethernet</w:t>
      </w:r>
      <w:proofErr w:type="spellEnd"/>
    </w:p>
    <w:p w:rsidR="000455E6" w:rsidRDefault="000455E6" w:rsidP="00FA21FD">
      <w:pPr>
        <w:pStyle w:val="Odstavekseznama"/>
        <w:numPr>
          <w:ilvl w:val="0"/>
          <w:numId w:val="2"/>
        </w:numPr>
      </w:pPr>
      <w:proofErr w:type="spellStart"/>
      <w:r>
        <w:t>Broadcast</w:t>
      </w:r>
      <w:proofErr w:type="spellEnd"/>
      <w:r>
        <w:t xml:space="preserve"> je kakšne vrste komunikacija?</w:t>
      </w:r>
    </w:p>
    <w:p w:rsidR="000455E6" w:rsidRDefault="000455E6" w:rsidP="00FA21FD">
      <w:pPr>
        <w:pStyle w:val="Odstavekseznama"/>
        <w:numPr>
          <w:ilvl w:val="0"/>
          <w:numId w:val="2"/>
        </w:numPr>
      </w:pPr>
      <w:r>
        <w:t xml:space="preserve">Razlika med bitno in </w:t>
      </w:r>
      <w:proofErr w:type="spellStart"/>
      <w:r>
        <w:t>baudno</w:t>
      </w:r>
      <w:proofErr w:type="spellEnd"/>
      <w:r>
        <w:t xml:space="preserve"> hitrostjo je:</w:t>
      </w:r>
    </w:p>
    <w:p w:rsidR="000455E6" w:rsidRDefault="000455E6" w:rsidP="00FA21FD">
      <w:pPr>
        <w:pStyle w:val="Odstavekseznama"/>
        <w:numPr>
          <w:ilvl w:val="0"/>
          <w:numId w:val="2"/>
        </w:numPr>
      </w:pPr>
      <w:r>
        <w:t>Če želimo, da je podatkovna komunikacija učinkovita, mora ustrezati trem kriterijem. Ti so:</w:t>
      </w:r>
    </w:p>
    <w:p w:rsidR="000455E6" w:rsidRDefault="000455E6" w:rsidP="00FA21FD">
      <w:pPr>
        <w:pStyle w:val="Odstavekseznama"/>
        <w:numPr>
          <w:ilvl w:val="0"/>
          <w:numId w:val="2"/>
        </w:numPr>
      </w:pPr>
      <w:r>
        <w:lastRenderedPageBreak/>
        <w:t>Kaj vse je lahko fizični medij prenosa?</w:t>
      </w:r>
    </w:p>
    <w:p w:rsidR="000455E6" w:rsidRDefault="00CB653D" w:rsidP="00FA21FD">
      <w:pPr>
        <w:pStyle w:val="Odstavekseznama"/>
        <w:numPr>
          <w:ilvl w:val="0"/>
          <w:numId w:val="2"/>
        </w:numPr>
      </w:pPr>
      <w:r>
        <w:t xml:space="preserve">Zapišite matematično obliko splošnega sinusnega </w:t>
      </w:r>
      <w:r w:rsidR="00497E55">
        <w:t xml:space="preserve">periodičnega </w:t>
      </w:r>
      <w:r>
        <w:t>signala.</w:t>
      </w:r>
    </w:p>
    <w:p w:rsidR="00497E55" w:rsidRDefault="00497E55" w:rsidP="00FA21FD">
      <w:pPr>
        <w:pStyle w:val="Odstavekseznama"/>
        <w:numPr>
          <w:ilvl w:val="0"/>
          <w:numId w:val="2"/>
        </w:numPr>
      </w:pPr>
      <w:r>
        <w:t>Kako izgleda frekvenčni diagram enosmernega signala velikosti 20.</w:t>
      </w:r>
    </w:p>
    <w:p w:rsidR="00497E55" w:rsidRDefault="00497E55" w:rsidP="00FA21FD">
      <w:pPr>
        <w:pStyle w:val="Odstavekseznama"/>
        <w:numPr>
          <w:ilvl w:val="0"/>
          <w:numId w:val="2"/>
        </w:numPr>
      </w:pPr>
      <w:r>
        <w:t>Kaj je pasovna širina signala?</w:t>
      </w:r>
    </w:p>
    <w:p w:rsidR="00D77530" w:rsidRDefault="00B10A66" w:rsidP="00FA21FD">
      <w:pPr>
        <w:pStyle w:val="Odstavekseznama"/>
        <w:numPr>
          <w:ilvl w:val="0"/>
          <w:numId w:val="2"/>
        </w:numPr>
      </w:pPr>
      <w:r w:rsidRPr="00497E55">
        <w:t>Signal ima pasovno širino 20KHz. Najvišja frekvenca je 60KHz. Kakšna je najnižja frekvenca?</w:t>
      </w:r>
    </w:p>
    <w:p w:rsidR="00497E55" w:rsidRDefault="00497E55" w:rsidP="00FA21FD">
      <w:pPr>
        <w:pStyle w:val="Odstavekseznama"/>
        <w:numPr>
          <w:ilvl w:val="0"/>
          <w:numId w:val="2"/>
        </w:numPr>
      </w:pPr>
      <w:r>
        <w:t>Imamo štiri možne pretvorbe analogne in digitalne informacije v signal- Katere?</w:t>
      </w:r>
    </w:p>
    <w:p w:rsidR="00497E55" w:rsidRDefault="00497E55" w:rsidP="00FA21FD">
      <w:pPr>
        <w:pStyle w:val="Odstavekseznama"/>
        <w:numPr>
          <w:ilvl w:val="0"/>
          <w:numId w:val="2"/>
        </w:numPr>
      </w:pPr>
      <w:r>
        <w:t>Nariši fazni diagram za 8</w:t>
      </w:r>
      <w:r w:rsidR="007F7E28">
        <w:t xml:space="preserve"> </w:t>
      </w:r>
      <w:r>
        <w:t>PSK</w:t>
      </w:r>
      <w:r w:rsidR="007F7E28">
        <w:t xml:space="preserve"> metodo.</w:t>
      </w:r>
    </w:p>
    <w:p w:rsidR="007F7E28" w:rsidRDefault="007F7E28" w:rsidP="00FA21FD">
      <w:pPr>
        <w:pStyle w:val="Odstavekseznama"/>
        <w:numPr>
          <w:ilvl w:val="0"/>
          <w:numId w:val="2"/>
        </w:numPr>
      </w:pPr>
      <w:r>
        <w:t>Nariši fazni diagram za 8 QAM metodo.</w:t>
      </w:r>
    </w:p>
    <w:p w:rsidR="007F7E28" w:rsidRDefault="007F7E28" w:rsidP="00FA21FD">
      <w:pPr>
        <w:pStyle w:val="Odstavekseznama"/>
        <w:numPr>
          <w:ilvl w:val="0"/>
          <w:numId w:val="2"/>
        </w:numPr>
      </w:pPr>
      <w:r>
        <w:t xml:space="preserve">S pomočjo </w:t>
      </w:r>
      <w:proofErr w:type="spellStart"/>
      <w:r>
        <w:t>manchester</w:t>
      </w:r>
      <w:proofErr w:type="spellEnd"/>
      <w:r>
        <w:t xml:space="preserve"> pretvorbe zapiši signal: 0100110</w:t>
      </w:r>
    </w:p>
    <w:p w:rsidR="007F7E28" w:rsidRDefault="007F7E28" w:rsidP="00FA21FD">
      <w:pPr>
        <w:pStyle w:val="Odstavekseznama"/>
        <w:numPr>
          <w:ilvl w:val="0"/>
          <w:numId w:val="2"/>
        </w:numPr>
      </w:pPr>
      <w:r>
        <w:t xml:space="preserve">Koliko nivojev uporabljamo pri </w:t>
      </w:r>
      <w:proofErr w:type="spellStart"/>
      <w:r>
        <w:t>dvopolarizacijskah</w:t>
      </w:r>
      <w:proofErr w:type="spellEnd"/>
      <w:r>
        <w:t xml:space="preserve"> metodah?</w:t>
      </w:r>
    </w:p>
    <w:p w:rsidR="007F7E28" w:rsidRDefault="007F7E28" w:rsidP="00FA21FD">
      <w:pPr>
        <w:pStyle w:val="Odstavekseznama"/>
        <w:numPr>
          <w:ilvl w:val="0"/>
          <w:numId w:val="2"/>
        </w:numPr>
      </w:pPr>
      <w:r>
        <w:t>Kakšna mora biti frekvenca vzorčenja, če že</w:t>
      </w:r>
      <w:r w:rsidR="009E26C4">
        <w:t>limo analogni signal pretvoriti v digitalnega?</w:t>
      </w:r>
    </w:p>
    <w:p w:rsidR="009E26C4" w:rsidRDefault="009E26C4" w:rsidP="00FA21FD">
      <w:pPr>
        <w:pStyle w:val="Odstavekseznama"/>
        <w:numPr>
          <w:ilvl w:val="0"/>
          <w:numId w:val="2"/>
        </w:numPr>
      </w:pPr>
      <w:r w:rsidRPr="009E26C4">
        <w:t>Telefonska zvočna informacija ima maksimalno frekvenco 3300 Hz. Kakšna je frekvenca vzorčenja?</w:t>
      </w:r>
    </w:p>
    <w:p w:rsidR="009E26C4" w:rsidRDefault="009E26C4" w:rsidP="00FA21FD">
      <w:pPr>
        <w:pStyle w:val="Odstavekseznama"/>
        <w:numPr>
          <w:ilvl w:val="0"/>
          <w:numId w:val="2"/>
        </w:numPr>
      </w:pPr>
      <w:r>
        <w:t>Katera DCE enota je najbolj znana?</w:t>
      </w:r>
    </w:p>
    <w:p w:rsidR="009E26C4" w:rsidRDefault="009E26C4" w:rsidP="00FA21FD">
      <w:pPr>
        <w:pStyle w:val="Odstavekseznama"/>
        <w:numPr>
          <w:ilvl w:val="0"/>
          <w:numId w:val="2"/>
        </w:numPr>
      </w:pPr>
      <w:r>
        <w:t>Kakšna pasovna širina se uporablja pri modemih?</w:t>
      </w:r>
    </w:p>
    <w:p w:rsidR="009E26C4" w:rsidRDefault="009E26C4" w:rsidP="00FA21FD">
      <w:pPr>
        <w:pStyle w:val="Odstavekseznama"/>
        <w:numPr>
          <w:ilvl w:val="0"/>
          <w:numId w:val="2"/>
        </w:numPr>
      </w:pPr>
      <w:r>
        <w:t>Narišite asinhroni RS232 signal 10101011.</w:t>
      </w:r>
    </w:p>
    <w:p w:rsidR="009E26C4" w:rsidRDefault="009E26C4" w:rsidP="00FA21FD">
      <w:pPr>
        <w:pStyle w:val="Odstavekseznama"/>
        <w:numPr>
          <w:ilvl w:val="0"/>
          <w:numId w:val="2"/>
        </w:numPr>
      </w:pPr>
      <w:r>
        <w:t>Napišite, kako se vzpostavi prenos podatkov na relaciji DTE-DCE (kateri signali so uporabljeni, kako poteka časovno)</w:t>
      </w:r>
    </w:p>
    <w:p w:rsidR="009E26C4" w:rsidRDefault="00A464F8" w:rsidP="00FA21FD">
      <w:pPr>
        <w:pStyle w:val="Odstavekseznama"/>
        <w:numPr>
          <w:ilvl w:val="0"/>
          <w:numId w:val="2"/>
        </w:numPr>
      </w:pPr>
      <w:r>
        <w:t>Energija za prenos informacije lahko ima tri oblike:</w:t>
      </w:r>
    </w:p>
    <w:p w:rsidR="00A464F8" w:rsidRDefault="00A464F8" w:rsidP="00FA21FD">
      <w:pPr>
        <w:pStyle w:val="Odstavekseznama"/>
        <w:numPr>
          <w:ilvl w:val="0"/>
          <w:numId w:val="2"/>
        </w:numPr>
      </w:pPr>
      <w:r>
        <w:t>Kaj vse vpliva na zmogljivost prenosnega medija?</w:t>
      </w:r>
    </w:p>
    <w:p w:rsidR="00A464F8" w:rsidRDefault="00A464F8" w:rsidP="00FA21FD">
      <w:pPr>
        <w:pStyle w:val="Odstavekseznama"/>
        <w:numPr>
          <w:ilvl w:val="0"/>
          <w:numId w:val="2"/>
        </w:numPr>
      </w:pPr>
      <w:r>
        <w:t xml:space="preserve">Kaj dosežemo s sukano </w:t>
      </w:r>
      <w:proofErr w:type="spellStart"/>
      <w:r>
        <w:t>parico</w:t>
      </w:r>
      <w:proofErr w:type="spellEnd"/>
      <w:r>
        <w:t>?</w:t>
      </w:r>
    </w:p>
    <w:p w:rsidR="00A464F8" w:rsidRDefault="00A464F8" w:rsidP="00FA21FD">
      <w:pPr>
        <w:pStyle w:val="Odstavekseznama"/>
        <w:numPr>
          <w:ilvl w:val="0"/>
          <w:numId w:val="2"/>
        </w:numPr>
      </w:pPr>
      <w:r>
        <w:t>Kakšna je pasovna širina koaksialnega kabla?</w:t>
      </w:r>
    </w:p>
    <w:p w:rsidR="00A464F8" w:rsidRDefault="00A464F8" w:rsidP="00FA21FD">
      <w:pPr>
        <w:pStyle w:val="Odstavekseznama"/>
        <w:numPr>
          <w:ilvl w:val="0"/>
          <w:numId w:val="2"/>
        </w:numPr>
      </w:pPr>
      <w:r>
        <w:t>Prednosti optičnega prenosa oz optičnega kabla proti kovinskemu?</w:t>
      </w:r>
    </w:p>
    <w:p w:rsidR="00A464F8" w:rsidRDefault="00A464F8" w:rsidP="00FA21FD">
      <w:pPr>
        <w:pStyle w:val="Odstavekseznama"/>
        <w:numPr>
          <w:ilvl w:val="0"/>
          <w:numId w:val="2"/>
        </w:numPr>
      </w:pPr>
      <w:r>
        <w:t>Imamo dve vrsti optičnih vlaken:</w:t>
      </w:r>
    </w:p>
    <w:p w:rsidR="00A464F8" w:rsidRPr="00346557" w:rsidRDefault="00101B84" w:rsidP="00FA21FD">
      <w:pPr>
        <w:pStyle w:val="Odstavekseznama"/>
        <w:numPr>
          <w:ilvl w:val="0"/>
          <w:numId w:val="2"/>
        </w:numPr>
      </w:pPr>
      <w:r w:rsidRPr="00346557">
        <w:t>Razložite dostop do prenosnega sredstva CSMA/CD</w:t>
      </w:r>
    </w:p>
    <w:p w:rsidR="00101B84" w:rsidRDefault="00B95EB3" w:rsidP="00FA21FD">
      <w:pPr>
        <w:pStyle w:val="Odstavekseznama"/>
        <w:numPr>
          <w:ilvl w:val="0"/>
          <w:numId w:val="2"/>
        </w:numPr>
      </w:pPr>
      <w:r w:rsidRPr="00B95EB3">
        <w:t>Prednosti in slabosti zaprtih</w:t>
      </w:r>
      <w:r>
        <w:t xml:space="preserve"> sistemov</w:t>
      </w:r>
    </w:p>
    <w:p w:rsidR="00B95EB3" w:rsidRDefault="00B95EB3" w:rsidP="00FA21FD">
      <w:pPr>
        <w:pStyle w:val="Odstavekseznama"/>
        <w:numPr>
          <w:ilvl w:val="0"/>
          <w:numId w:val="2"/>
        </w:numPr>
      </w:pPr>
      <w:r>
        <w:t>Kaj se prenaša na fizičnem in kaj na podatkovnem nivoju?</w:t>
      </w:r>
    </w:p>
    <w:p w:rsidR="00D77530" w:rsidRDefault="00B10A66" w:rsidP="00FA21FD">
      <w:pPr>
        <w:pStyle w:val="Odstavekseznama"/>
        <w:numPr>
          <w:ilvl w:val="0"/>
          <w:numId w:val="2"/>
        </w:numPr>
      </w:pPr>
      <w:r w:rsidRPr="00B95EB3">
        <w:t xml:space="preserve">Kolikšna je </w:t>
      </w:r>
      <w:proofErr w:type="spellStart"/>
      <w:r w:rsidRPr="00B95EB3">
        <w:t>karakteristicna</w:t>
      </w:r>
      <w:proofErr w:type="spellEnd"/>
      <w:r w:rsidRPr="00B95EB3">
        <w:t xml:space="preserve"> </w:t>
      </w:r>
      <w:proofErr w:type="spellStart"/>
      <w:r w:rsidRPr="00B95EB3">
        <w:t>impendanca</w:t>
      </w:r>
      <w:proofErr w:type="spellEnd"/>
      <w:r w:rsidRPr="00B95EB3">
        <w:t xml:space="preserve"> kabla, ki ima induktivnost </w:t>
      </w:r>
      <w:r w:rsidRPr="00FA21FD">
        <w:t>0,4 μH na meter in kapacitivnost 66 pF na meter?</w:t>
      </w:r>
      <w:r w:rsidRPr="00B95EB3">
        <w:t xml:space="preserve"> </w:t>
      </w:r>
    </w:p>
    <w:p w:rsidR="00B95EB3" w:rsidRPr="00FA21FD" w:rsidRDefault="00B95EB3" w:rsidP="00FA21FD">
      <w:pPr>
        <w:pStyle w:val="Odstavekseznama"/>
        <w:numPr>
          <w:ilvl w:val="0"/>
          <w:numId w:val="2"/>
        </w:numPr>
      </w:pPr>
      <w:r w:rsidRPr="00FA21FD">
        <w:t>Vmesnik RS-422 in RS-485, razlike</w:t>
      </w:r>
      <w:r w:rsidR="00B10A66" w:rsidRPr="00FA21FD">
        <w:t>, narišite</w:t>
      </w:r>
    </w:p>
    <w:p w:rsidR="00FA21FD" w:rsidRPr="00FA21FD" w:rsidRDefault="007B60BE" w:rsidP="00FA21FD">
      <w:r>
        <w:t>Veliko uspeha pri š</w:t>
      </w:r>
      <w:r w:rsidR="00FA21FD" w:rsidRPr="00FA21FD">
        <w:t>tudiju.</w:t>
      </w:r>
    </w:p>
    <w:p w:rsidR="00FA21FD" w:rsidRPr="00FA21FD" w:rsidRDefault="00FA21FD" w:rsidP="00FA21FD">
      <w:r w:rsidRPr="00FA21FD">
        <w:t xml:space="preserve">Pozdrav vsem, Drago </w:t>
      </w:r>
      <w:proofErr w:type="spellStart"/>
      <w:r w:rsidRPr="00FA21FD">
        <w:t>Šebez</w:t>
      </w:r>
      <w:bookmarkStart w:id="0" w:name="_GoBack"/>
      <w:bookmarkEnd w:id="0"/>
      <w:proofErr w:type="spellEnd"/>
    </w:p>
    <w:p w:rsidR="00B95EB3" w:rsidRPr="00B95EB3" w:rsidRDefault="00B95EB3" w:rsidP="00B95EB3"/>
    <w:p w:rsidR="00B95EB3" w:rsidRDefault="00B95EB3" w:rsidP="00497E55"/>
    <w:p w:rsidR="00A464F8" w:rsidRDefault="00A464F8" w:rsidP="00497E55"/>
    <w:p w:rsidR="007F7E28" w:rsidRPr="00497E55" w:rsidRDefault="00346557" w:rsidP="00346557">
      <w:pPr>
        <w:tabs>
          <w:tab w:val="left" w:pos="1644"/>
        </w:tabs>
      </w:pPr>
      <w:r>
        <w:tab/>
      </w:r>
    </w:p>
    <w:p w:rsidR="00497E55" w:rsidRDefault="00497E55" w:rsidP="009536ED"/>
    <w:p w:rsidR="00E30A2B" w:rsidRDefault="00CB653D" w:rsidP="009536ED">
      <w:r>
        <w:t xml:space="preserve"> </w:t>
      </w:r>
    </w:p>
    <w:p w:rsidR="00E30A2B" w:rsidRDefault="00E30A2B"/>
    <w:sectPr w:rsidR="00E30A2B" w:rsidSect="0085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4EAB"/>
    <w:multiLevelType w:val="hybridMultilevel"/>
    <w:tmpl w:val="8F46EFD8"/>
    <w:lvl w:ilvl="0" w:tplc="CA362E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2EB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4624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3850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7E14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3EB1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58C1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E5C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9823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931C4B"/>
    <w:multiLevelType w:val="hybridMultilevel"/>
    <w:tmpl w:val="65DAF538"/>
    <w:lvl w:ilvl="0" w:tplc="EC7CE6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8D3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4AE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E6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ABC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463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6A4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488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E27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371D"/>
    <w:multiLevelType w:val="hybridMultilevel"/>
    <w:tmpl w:val="37CAC8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32E6B"/>
    <w:multiLevelType w:val="hybridMultilevel"/>
    <w:tmpl w:val="E118F5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277F"/>
    <w:multiLevelType w:val="hybridMultilevel"/>
    <w:tmpl w:val="707258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919"/>
    <w:rsid w:val="000455E6"/>
    <w:rsid w:val="0008670C"/>
    <w:rsid w:val="000F57C0"/>
    <w:rsid w:val="00101B84"/>
    <w:rsid w:val="00192CEA"/>
    <w:rsid w:val="002B7960"/>
    <w:rsid w:val="00346557"/>
    <w:rsid w:val="0035377D"/>
    <w:rsid w:val="003E2236"/>
    <w:rsid w:val="004705B4"/>
    <w:rsid w:val="00497E55"/>
    <w:rsid w:val="006142A1"/>
    <w:rsid w:val="007B60BE"/>
    <w:rsid w:val="007D063D"/>
    <w:rsid w:val="007F7E28"/>
    <w:rsid w:val="00850F5E"/>
    <w:rsid w:val="009536ED"/>
    <w:rsid w:val="009E26C4"/>
    <w:rsid w:val="00A464F8"/>
    <w:rsid w:val="00AD0770"/>
    <w:rsid w:val="00B10A66"/>
    <w:rsid w:val="00B95EB3"/>
    <w:rsid w:val="00C25919"/>
    <w:rsid w:val="00CB653D"/>
    <w:rsid w:val="00D7379F"/>
    <w:rsid w:val="00D77530"/>
    <w:rsid w:val="00E30A2B"/>
    <w:rsid w:val="00E4324D"/>
    <w:rsid w:val="00F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65F0"/>
  <w15:docId w15:val="{FDEDEE27-415E-4EE7-AE17-E5F7C320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4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46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Kopa d.d.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Predavalnica3</dc:creator>
  <cp:lastModifiedBy>Drago</cp:lastModifiedBy>
  <cp:revision>7</cp:revision>
  <dcterms:created xsi:type="dcterms:W3CDTF">2013-02-25T14:05:00Z</dcterms:created>
  <dcterms:modified xsi:type="dcterms:W3CDTF">2019-01-02T06:09:00Z</dcterms:modified>
</cp:coreProperties>
</file>