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8E" w:rsidRDefault="00682B8E">
      <w:pPr>
        <w:rPr>
          <w:b/>
          <w:sz w:val="28"/>
        </w:rPr>
      </w:pPr>
      <w:r>
        <w:rPr>
          <w:b/>
          <w:sz w:val="28"/>
        </w:rPr>
        <w:t>Šolski center Ravne</w:t>
      </w:r>
    </w:p>
    <w:p w:rsidR="00162681" w:rsidRDefault="009D52A3">
      <w:pPr>
        <w:rPr>
          <w:b/>
          <w:sz w:val="28"/>
        </w:rPr>
      </w:pPr>
      <w:r>
        <w:rPr>
          <w:b/>
          <w:sz w:val="28"/>
        </w:rPr>
        <w:t xml:space="preserve">VIŠJA </w:t>
      </w:r>
      <w:r w:rsidR="007A76CC">
        <w:rPr>
          <w:b/>
          <w:sz w:val="28"/>
        </w:rPr>
        <w:t xml:space="preserve"> ŠOLA RAVNE</w:t>
      </w:r>
    </w:p>
    <w:p w:rsidR="00162681" w:rsidRPr="00F54172" w:rsidRDefault="00F54172">
      <w:pPr>
        <w:rPr>
          <w:b/>
          <w:sz w:val="24"/>
          <w:szCs w:val="24"/>
        </w:rPr>
      </w:pPr>
      <w:r w:rsidRPr="00F54172">
        <w:rPr>
          <w:b/>
          <w:sz w:val="24"/>
          <w:szCs w:val="24"/>
        </w:rPr>
        <w:t>Ravne na Koroškem</w:t>
      </w:r>
    </w:p>
    <w:p w:rsidR="00162681" w:rsidRDefault="00162681">
      <w:pPr>
        <w:rPr>
          <w:sz w:val="28"/>
        </w:rPr>
      </w:pPr>
    </w:p>
    <w:p w:rsidR="00F54172" w:rsidRDefault="00F54172">
      <w:pPr>
        <w:rPr>
          <w:sz w:val="28"/>
        </w:rPr>
      </w:pPr>
    </w:p>
    <w:p w:rsidR="00682B8E" w:rsidRDefault="00682B8E" w:rsidP="00682B8E">
      <w:pPr>
        <w:rPr>
          <w:i/>
          <w:sz w:val="28"/>
        </w:rPr>
      </w:pPr>
      <w:r>
        <w:rPr>
          <w:sz w:val="28"/>
        </w:rPr>
        <w:t xml:space="preserve">Program: </w:t>
      </w:r>
      <w:r w:rsidR="00974FF3">
        <w:rPr>
          <w:i/>
          <w:sz w:val="28"/>
        </w:rPr>
        <w:t>………………………………………..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EA20F7">
      <w:pPr>
        <w:rPr>
          <w:sz w:val="28"/>
        </w:rPr>
      </w:pPr>
      <w:r>
        <w:rPr>
          <w:sz w:val="28"/>
        </w:rPr>
        <w:t>Študent</w:t>
      </w:r>
      <w:r w:rsidR="00162681">
        <w:rPr>
          <w:sz w:val="28"/>
        </w:rPr>
        <w:t>:  ......................................................</w:t>
      </w:r>
    </w:p>
    <w:p w:rsidR="00162681" w:rsidRDefault="00162681">
      <w:r>
        <w:tab/>
      </w:r>
      <w:r>
        <w:tab/>
        <w:t xml:space="preserve">               ime in priimek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  <w:r>
        <w:rPr>
          <w:sz w:val="28"/>
        </w:rPr>
        <w:t>Študijsko leto:  ............................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i/>
          <w:sz w:val="32"/>
          <w:u w:val="single"/>
        </w:rPr>
      </w:pPr>
    </w:p>
    <w:p w:rsidR="004D7D61" w:rsidRDefault="004D7D61">
      <w:pPr>
        <w:rPr>
          <w:sz w:val="28"/>
        </w:rPr>
      </w:pPr>
    </w:p>
    <w:p w:rsidR="00B079EC" w:rsidRPr="001420EB" w:rsidRDefault="00EA20F7">
      <w:pPr>
        <w:jc w:val="center"/>
        <w:rPr>
          <w:b/>
          <w:sz w:val="36"/>
        </w:rPr>
      </w:pPr>
      <w:r>
        <w:rPr>
          <w:b/>
          <w:sz w:val="36"/>
        </w:rPr>
        <w:t>MRT</w:t>
      </w:r>
    </w:p>
    <w:p w:rsidR="00162681" w:rsidRPr="00B079EC" w:rsidRDefault="007A76CC">
      <w:pPr>
        <w:jc w:val="center"/>
        <w:rPr>
          <w:sz w:val="24"/>
        </w:rPr>
      </w:pPr>
      <w:r w:rsidRPr="00B079EC">
        <w:rPr>
          <w:sz w:val="24"/>
        </w:rPr>
        <w:t>LABORATORIJSKE VAJE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jc w:val="center"/>
        <w:rPr>
          <w:sz w:val="30"/>
        </w:rPr>
      </w:pPr>
      <w:r>
        <w:rPr>
          <w:sz w:val="32"/>
        </w:rPr>
        <w:t>Naslov vaje:</w:t>
      </w:r>
      <w:r>
        <w:rPr>
          <w:sz w:val="36"/>
        </w:rPr>
        <w:t xml:space="preserve"> </w:t>
      </w:r>
      <w:r w:rsidR="001420EB">
        <w:rPr>
          <w:b/>
          <w:sz w:val="36"/>
        </w:rPr>
        <w:t xml:space="preserve">LabView   </w:t>
      </w:r>
      <w:r w:rsidR="00F117F9">
        <w:rPr>
          <w:b/>
          <w:sz w:val="36"/>
        </w:rPr>
        <w:t>-</w:t>
      </w:r>
      <w:r w:rsidR="001420EB">
        <w:rPr>
          <w:b/>
          <w:sz w:val="36"/>
        </w:rPr>
        <w:t xml:space="preserve">  </w:t>
      </w:r>
      <w:r w:rsidR="004D7D61" w:rsidRPr="004D7D61">
        <w:rPr>
          <w:b/>
          <w:i/>
          <w:sz w:val="36"/>
        </w:rPr>
        <w:t>Vaja_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4D7D61" w:rsidRDefault="004D7D61">
      <w:pPr>
        <w:rPr>
          <w:sz w:val="28"/>
        </w:rPr>
      </w:pPr>
    </w:p>
    <w:p w:rsidR="004D7D61" w:rsidRDefault="004D7D61">
      <w:pPr>
        <w:rPr>
          <w:sz w:val="28"/>
        </w:rPr>
      </w:pPr>
    </w:p>
    <w:p w:rsidR="004D7D61" w:rsidRDefault="004D7D6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4D7D61" w:rsidRDefault="00162681">
      <w:pPr>
        <w:rPr>
          <w:sz w:val="28"/>
        </w:rPr>
      </w:pPr>
      <w:r>
        <w:rPr>
          <w:sz w:val="28"/>
        </w:rPr>
        <w:t>Vaja opravljena dne:</w:t>
      </w:r>
      <w:r>
        <w:t xml:space="preserve"> ..................................................</w:t>
      </w:r>
    </w:p>
    <w:p w:rsidR="004D7D61" w:rsidRDefault="004D7D61">
      <w:pPr>
        <w:rPr>
          <w:sz w:val="28"/>
        </w:rPr>
      </w:pPr>
    </w:p>
    <w:p w:rsidR="00162681" w:rsidRPr="00B079EC" w:rsidRDefault="00F05B5A" w:rsidP="00513F8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</w:p>
    <w:p w:rsidR="00682B8E" w:rsidRPr="008A6717" w:rsidRDefault="00162681" w:rsidP="004D7D61">
      <w:pPr>
        <w:jc w:val="both"/>
        <w:rPr>
          <w:b/>
          <w:i/>
          <w:sz w:val="32"/>
          <w:szCs w:val="32"/>
        </w:rPr>
      </w:pPr>
      <w:r>
        <w:br w:type="page"/>
      </w:r>
      <w:r w:rsidR="001420EB">
        <w:rPr>
          <w:b/>
          <w:sz w:val="32"/>
          <w:szCs w:val="32"/>
        </w:rPr>
        <w:lastRenderedPageBreak/>
        <w:t xml:space="preserve">LabView  </w:t>
      </w:r>
      <w:r w:rsidR="009A0B43">
        <w:rPr>
          <w:b/>
          <w:i/>
          <w:sz w:val="32"/>
          <w:szCs w:val="32"/>
        </w:rPr>
        <w:t>Vaja_</w:t>
      </w:r>
      <w:bookmarkStart w:id="0" w:name="_GoBack"/>
      <w:bookmarkEnd w:id="0"/>
    </w:p>
    <w:p w:rsidR="008A6717" w:rsidRDefault="008A6717" w:rsidP="004D7D61">
      <w:pPr>
        <w:jc w:val="both"/>
        <w:rPr>
          <w:b/>
          <w:i/>
          <w:sz w:val="36"/>
        </w:rPr>
      </w:pPr>
    </w:p>
    <w:p w:rsidR="001420EB" w:rsidRDefault="006F7B8A" w:rsidP="001420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Analiza signalov</w:t>
      </w:r>
    </w:p>
    <w:p w:rsidR="00CC3A93" w:rsidRDefault="00CC3A93" w:rsidP="001420EB">
      <w:pPr>
        <w:rPr>
          <w:b/>
          <w:bCs/>
          <w:sz w:val="28"/>
          <w:szCs w:val="28"/>
        </w:rPr>
      </w:pPr>
    </w:p>
    <w:p w:rsidR="001420EB" w:rsidRPr="00CC3A93" w:rsidRDefault="001420EB" w:rsidP="001420EB">
      <w:pPr>
        <w:pStyle w:val="Default"/>
        <w:spacing w:before="200"/>
        <w:rPr>
          <w:bCs/>
          <w:sz w:val="22"/>
          <w:szCs w:val="22"/>
          <w:u w:val="single"/>
        </w:rPr>
      </w:pPr>
      <w:r w:rsidRPr="00CC3A93">
        <w:rPr>
          <w:bCs/>
          <w:sz w:val="22"/>
          <w:szCs w:val="22"/>
          <w:u w:val="single"/>
        </w:rPr>
        <w:t xml:space="preserve">Besedilo naloge </w:t>
      </w:r>
    </w:p>
    <w:p w:rsidR="00FA4B22" w:rsidRPr="001420EB" w:rsidRDefault="00FA4B22" w:rsidP="001420EB">
      <w:pPr>
        <w:pStyle w:val="Default"/>
        <w:spacing w:before="200"/>
        <w:rPr>
          <w:sz w:val="18"/>
          <w:szCs w:val="22"/>
        </w:rPr>
      </w:pPr>
    </w:p>
    <w:p w:rsidR="001420EB" w:rsidRDefault="001420EB" w:rsidP="001420EB">
      <w:pPr>
        <w:pStyle w:val="Default"/>
        <w:spacing w:after="200"/>
        <w:rPr>
          <w:rFonts w:ascii="Calibri" w:hAnsi="Calibri" w:cs="Calibri"/>
          <w:sz w:val="20"/>
          <w:szCs w:val="22"/>
        </w:rPr>
      </w:pPr>
      <w:r w:rsidRPr="00FA4B22">
        <w:rPr>
          <w:rFonts w:ascii="Calibri" w:hAnsi="Calibri" w:cs="Calibri"/>
          <w:sz w:val="20"/>
          <w:szCs w:val="22"/>
        </w:rPr>
        <w:t>Izdelajte virtualni ins</w:t>
      </w:r>
      <w:r w:rsidR="006F7B8A">
        <w:rPr>
          <w:rFonts w:ascii="Calibri" w:hAnsi="Calibri" w:cs="Calibri"/>
          <w:sz w:val="20"/>
          <w:szCs w:val="22"/>
        </w:rPr>
        <w:t>trument za analizo signalov s pomočjo programskega generatorja signalov</w:t>
      </w:r>
    </w:p>
    <w:p w:rsidR="003B22EA" w:rsidRDefault="00B6542B" w:rsidP="001420EB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ELVIS -  FGEN  </w:t>
      </w:r>
      <w:r w:rsidR="00CC3A93">
        <w:rPr>
          <w:rFonts w:ascii="Calibri" w:hAnsi="Calibri" w:cs="Calibri"/>
          <w:sz w:val="20"/>
          <w:szCs w:val="22"/>
        </w:rPr>
        <w:t xml:space="preserve">ter MyDAQ </w:t>
      </w:r>
      <w:r w:rsidR="00CC3A93" w:rsidRPr="00FA4B22">
        <w:rPr>
          <w:rFonts w:ascii="Calibri" w:hAnsi="Calibri" w:cs="Calibri"/>
          <w:sz w:val="20"/>
          <w:szCs w:val="22"/>
        </w:rPr>
        <w:t xml:space="preserve">( tehnični podatki so v : </w:t>
      </w:r>
      <w:r>
        <w:rPr>
          <w:rFonts w:ascii="Calibri" w:hAnsi="Calibri" w:cs="Calibri"/>
          <w:sz w:val="20"/>
          <w:szCs w:val="22"/>
        </w:rPr>
        <w:t>Priloga 1</w:t>
      </w:r>
      <w:r w:rsidR="00CC3A93" w:rsidRPr="00FA4B22">
        <w:rPr>
          <w:rFonts w:ascii="Calibri" w:hAnsi="Calibri" w:cs="Calibri"/>
          <w:sz w:val="20"/>
          <w:szCs w:val="22"/>
        </w:rPr>
        <w:t xml:space="preserve"> )</w:t>
      </w:r>
    </w:p>
    <w:p w:rsidR="00FA4B22" w:rsidRDefault="00FA4B22" w:rsidP="001420EB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62126B" w:rsidRDefault="0062126B" w:rsidP="00B6542B">
      <w:pPr>
        <w:overflowPunct/>
        <w:textAlignment w:val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Na  kartici</w:t>
      </w:r>
      <w:r w:rsidR="00B6542B" w:rsidRPr="00B6542B"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MyDAQ </w:t>
      </w:r>
      <w:r>
        <w:rPr>
          <w:rFonts w:ascii="Calibri" w:hAnsi="Calibri" w:cs="Calibri"/>
          <w:color w:val="000000"/>
          <w:szCs w:val="22"/>
        </w:rPr>
        <w:t xml:space="preserve"> povežemo analogni izhod AO 0  z </w:t>
      </w:r>
      <w:r w:rsidRPr="00B6542B">
        <w:rPr>
          <w:rFonts w:ascii="Calibri" w:hAnsi="Calibri" w:cs="Calibri"/>
          <w:szCs w:val="22"/>
        </w:rPr>
        <w:t>analogni</w:t>
      </w:r>
      <w:r>
        <w:rPr>
          <w:rFonts w:ascii="Calibri" w:hAnsi="Calibri" w:cs="Calibri"/>
          <w:szCs w:val="22"/>
        </w:rPr>
        <w:t>m</w:t>
      </w:r>
      <w:r w:rsidRPr="00B6542B">
        <w:rPr>
          <w:rFonts w:ascii="Calibri" w:hAnsi="Calibri" w:cs="Calibri"/>
          <w:szCs w:val="22"/>
        </w:rPr>
        <w:t xml:space="preserve"> diferencialni</w:t>
      </w:r>
      <w:r>
        <w:rPr>
          <w:rFonts w:ascii="Calibri" w:hAnsi="Calibri" w:cs="Calibri"/>
          <w:szCs w:val="22"/>
        </w:rPr>
        <w:t>m</w:t>
      </w:r>
      <w:r w:rsidRPr="00B6542B">
        <w:rPr>
          <w:rFonts w:ascii="Calibri" w:hAnsi="Calibri" w:cs="Calibri"/>
          <w:szCs w:val="22"/>
        </w:rPr>
        <w:t xml:space="preserve"> vhod</w:t>
      </w:r>
      <w:r>
        <w:rPr>
          <w:rFonts w:ascii="Calibri" w:hAnsi="Calibri" w:cs="Calibri"/>
          <w:szCs w:val="22"/>
        </w:rPr>
        <w:t>om AI 0+</w:t>
      </w:r>
      <w:r>
        <w:rPr>
          <w:rFonts w:ascii="Calibri" w:hAnsi="Calibri" w:cs="Calibri"/>
          <w:color w:val="000000"/>
          <w:szCs w:val="22"/>
        </w:rPr>
        <w:t xml:space="preserve">. </w:t>
      </w:r>
    </w:p>
    <w:p w:rsidR="00047447" w:rsidRDefault="00047447" w:rsidP="00B6542B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62126B" w:rsidRDefault="0062126B" w:rsidP="00B6542B">
      <w:pPr>
        <w:overflowPunct/>
        <w:textAlignment w:val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AGND povežemo z </w:t>
      </w:r>
      <w:r w:rsidRPr="00B6542B">
        <w:rPr>
          <w:rFonts w:ascii="Calibri" w:hAnsi="Calibri" w:cs="Calibri"/>
          <w:szCs w:val="22"/>
        </w:rPr>
        <w:t>analogni</w:t>
      </w:r>
      <w:r>
        <w:rPr>
          <w:rFonts w:ascii="Calibri" w:hAnsi="Calibri" w:cs="Calibri"/>
          <w:szCs w:val="22"/>
        </w:rPr>
        <w:t>m</w:t>
      </w:r>
      <w:r w:rsidRPr="00B6542B">
        <w:rPr>
          <w:rFonts w:ascii="Calibri" w:hAnsi="Calibri" w:cs="Calibri"/>
          <w:szCs w:val="22"/>
        </w:rPr>
        <w:t xml:space="preserve"> diferencialni</w:t>
      </w:r>
      <w:r>
        <w:rPr>
          <w:rFonts w:ascii="Calibri" w:hAnsi="Calibri" w:cs="Calibri"/>
          <w:szCs w:val="22"/>
        </w:rPr>
        <w:t>m</w:t>
      </w:r>
      <w:r w:rsidRPr="00B6542B">
        <w:rPr>
          <w:rFonts w:ascii="Calibri" w:hAnsi="Calibri" w:cs="Calibri"/>
          <w:szCs w:val="22"/>
        </w:rPr>
        <w:t xml:space="preserve"> vhod</w:t>
      </w:r>
      <w:r>
        <w:rPr>
          <w:rFonts w:ascii="Calibri" w:hAnsi="Calibri" w:cs="Calibri"/>
          <w:szCs w:val="22"/>
        </w:rPr>
        <w:t>om AI 0-</w:t>
      </w:r>
      <w:r>
        <w:rPr>
          <w:rFonts w:ascii="Calibri" w:hAnsi="Calibri" w:cs="Calibri"/>
          <w:color w:val="000000"/>
          <w:szCs w:val="22"/>
        </w:rPr>
        <w:t>.</w:t>
      </w:r>
    </w:p>
    <w:p w:rsidR="00F4306B" w:rsidRDefault="00F4306B" w:rsidP="00B6542B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F4306B" w:rsidRDefault="00F4306B" w:rsidP="00B6542B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62126B" w:rsidRDefault="0062126B" w:rsidP="00B6542B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CC3A93" w:rsidRDefault="0062126B" w:rsidP="0062126B">
      <w:pPr>
        <w:overflowPunct/>
        <w:textAlignment w:val="auto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Odpremo </w:t>
      </w:r>
      <w:r w:rsidR="00B6542B" w:rsidRPr="00B6542B">
        <w:rPr>
          <w:rFonts w:ascii="Calibri" w:hAnsi="Calibri" w:cs="Calibri"/>
          <w:color w:val="000000"/>
          <w:szCs w:val="22"/>
        </w:rPr>
        <w:t xml:space="preserve"> DAQ Assistant in</w:t>
      </w:r>
      <w:r>
        <w:rPr>
          <w:rFonts w:ascii="Calibri" w:hAnsi="Calibri" w:cs="Calibri"/>
          <w:color w:val="000000"/>
          <w:szCs w:val="22"/>
        </w:rPr>
        <w:t xml:space="preserve"> </w:t>
      </w:r>
      <w:r w:rsidR="00B6542B" w:rsidRPr="00B6542B">
        <w:rPr>
          <w:rFonts w:ascii="Calibri" w:hAnsi="Calibri" w:cs="Calibri"/>
          <w:szCs w:val="22"/>
        </w:rPr>
        <w:t>izberemo analogni diferencialni vhod. Na izhodu generiramo grafi</w:t>
      </w:r>
      <w:r w:rsidR="00B6542B" w:rsidRPr="00B6542B">
        <w:rPr>
          <w:rFonts w:ascii="Calibri" w:hAnsi="Calibri" w:cs="Calibri" w:hint="eastAsia"/>
          <w:szCs w:val="22"/>
        </w:rPr>
        <w:t>č</w:t>
      </w:r>
      <w:r w:rsidR="00B6542B" w:rsidRPr="00B6542B">
        <w:rPr>
          <w:rFonts w:ascii="Calibri" w:hAnsi="Calibri" w:cs="Calibri"/>
          <w:szCs w:val="22"/>
        </w:rPr>
        <w:t>ni indikator.</w:t>
      </w:r>
    </w:p>
    <w:p w:rsidR="00F4306B" w:rsidRDefault="00F4306B" w:rsidP="0062126B">
      <w:pPr>
        <w:overflowPunct/>
        <w:textAlignment w:val="auto"/>
        <w:rPr>
          <w:rFonts w:ascii="Calibri" w:hAnsi="Calibri" w:cs="Calibri"/>
          <w:szCs w:val="22"/>
        </w:rPr>
      </w:pPr>
    </w:p>
    <w:p w:rsidR="0062126B" w:rsidRPr="0062126B" w:rsidRDefault="0062126B" w:rsidP="0062126B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CC3A93" w:rsidRDefault="009A0B43" w:rsidP="00CC3A93">
      <w:pPr>
        <w:pStyle w:val="Default"/>
        <w:spacing w:after="20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1489075" cy="70929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26B" w:rsidRDefault="0062126B" w:rsidP="00CC3A93">
      <w:pPr>
        <w:pStyle w:val="Default"/>
        <w:spacing w:after="200"/>
        <w:rPr>
          <w:rFonts w:ascii="Calibri" w:hAnsi="Calibri" w:cs="Calibri"/>
          <w:b/>
          <w:sz w:val="22"/>
          <w:szCs w:val="22"/>
        </w:rPr>
      </w:pPr>
    </w:p>
    <w:p w:rsidR="00F4306B" w:rsidRDefault="00F4306B" w:rsidP="00F4306B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Za analizo signalov uporabimo programske bloke :</w:t>
      </w:r>
    </w:p>
    <w:p w:rsidR="00F4306B" w:rsidRDefault="00F4306B" w:rsidP="00F4306B">
      <w:pPr>
        <w:pStyle w:val="Default"/>
        <w:numPr>
          <w:ilvl w:val="0"/>
          <w:numId w:val="19"/>
        </w:numPr>
        <w:spacing w:after="200"/>
        <w:rPr>
          <w:rFonts w:ascii="Calibri" w:hAnsi="Calibri" w:cs="Calibri"/>
          <w:sz w:val="20"/>
          <w:szCs w:val="22"/>
        </w:rPr>
      </w:pPr>
      <w:r w:rsidRPr="00F4306B">
        <w:rPr>
          <w:rFonts w:ascii="Calibri" w:hAnsi="Calibri" w:cs="Calibri"/>
          <w:sz w:val="20"/>
          <w:szCs w:val="22"/>
        </w:rPr>
        <w:t>Signal processing</w:t>
      </w:r>
      <w:r>
        <w:rPr>
          <w:rFonts w:ascii="Calibri" w:hAnsi="Calibri" w:cs="Calibri"/>
          <w:sz w:val="20"/>
          <w:szCs w:val="22"/>
        </w:rPr>
        <w:t xml:space="preserve"> in Wfm measurement in Spectral </w:t>
      </w:r>
      <w:r w:rsidRPr="00F4306B">
        <w:rPr>
          <w:rFonts w:ascii="Calibri" w:hAnsi="Calibri" w:cs="Calibri"/>
          <w:sz w:val="20"/>
          <w:szCs w:val="22"/>
        </w:rPr>
        <w:t>Mea</w:t>
      </w:r>
      <w:r>
        <w:rPr>
          <w:rFonts w:ascii="Calibri" w:hAnsi="Calibri" w:cs="Calibri"/>
          <w:sz w:val="20"/>
          <w:szCs w:val="22"/>
        </w:rPr>
        <w:t>surements</w:t>
      </w:r>
    </w:p>
    <w:p w:rsidR="00F4306B" w:rsidRDefault="00F4306B" w:rsidP="00F4306B">
      <w:pPr>
        <w:pStyle w:val="Default"/>
        <w:numPr>
          <w:ilvl w:val="0"/>
          <w:numId w:val="19"/>
        </w:numPr>
        <w:spacing w:after="200"/>
        <w:rPr>
          <w:rFonts w:ascii="Calibri" w:hAnsi="Calibri" w:cs="Calibri"/>
          <w:sz w:val="20"/>
          <w:szCs w:val="22"/>
        </w:rPr>
      </w:pPr>
      <w:r w:rsidRPr="00F4306B">
        <w:rPr>
          <w:rFonts w:ascii="Calibri" w:hAnsi="Calibri" w:cs="Calibri"/>
          <w:sz w:val="20"/>
          <w:szCs w:val="22"/>
        </w:rPr>
        <w:t>Express</w:t>
      </w:r>
      <w:r w:rsidRPr="00F4306B">
        <w:rPr>
          <w:rFonts w:ascii="Calibri" w:hAnsi="Calibri" w:cs="Calibri" w:hint="eastAsia"/>
          <w:sz w:val="20"/>
          <w:szCs w:val="22"/>
        </w:rPr>
        <w:t>–</w:t>
      </w:r>
      <w:r w:rsidRPr="00F4306B">
        <w:rPr>
          <w:rFonts w:ascii="Calibri" w:hAnsi="Calibri" w:cs="Calibri"/>
          <w:sz w:val="20"/>
          <w:szCs w:val="22"/>
        </w:rPr>
        <w:t xml:space="preserve"> Signal Analysis in Ampl&amp;Level Mea</w:t>
      </w:r>
      <w:r>
        <w:rPr>
          <w:rFonts w:ascii="Calibri" w:hAnsi="Calibri" w:cs="Calibri"/>
          <w:sz w:val="20"/>
          <w:szCs w:val="22"/>
        </w:rPr>
        <w:t>surements</w:t>
      </w:r>
    </w:p>
    <w:p w:rsidR="00F4306B" w:rsidRDefault="00F4306B" w:rsidP="00F4306B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F4306B" w:rsidRDefault="009A0B43" w:rsidP="00F4306B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noProof/>
          <w:sz w:val="20"/>
          <w:szCs w:val="22"/>
        </w:rPr>
        <w:drawing>
          <wp:inline distT="0" distB="0" distL="0" distR="0">
            <wp:extent cx="3563620" cy="2010410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F80" w:rsidRDefault="005F5F80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5F5F80" w:rsidRDefault="005F5F80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5F5F80" w:rsidRDefault="005F5F80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5F5F80" w:rsidRDefault="005F5F80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5F5F80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5F5F80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5F5F80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  <w:r w:rsidRPr="005F5F80">
        <w:rPr>
          <w:rFonts w:ascii="Calibri" w:hAnsi="Calibri" w:cs="Calibri"/>
          <w:color w:val="000000"/>
          <w:szCs w:val="22"/>
        </w:rPr>
        <w:t>Izberemo Express</w:t>
      </w:r>
      <w:r w:rsidRPr="005F5F80">
        <w:rPr>
          <w:rFonts w:ascii="Calibri" w:hAnsi="Calibri" w:cs="Calibri" w:hint="eastAsia"/>
          <w:color w:val="000000"/>
          <w:szCs w:val="22"/>
        </w:rPr>
        <w:t>–</w:t>
      </w:r>
      <w:r w:rsidRPr="005F5F80">
        <w:rPr>
          <w:rFonts w:ascii="Calibri" w:hAnsi="Calibri" w:cs="Calibri"/>
          <w:color w:val="000000"/>
          <w:szCs w:val="22"/>
        </w:rPr>
        <w:t xml:space="preserve"> Signal Analysis in Ampl&amp;Level Measurements. </w:t>
      </w:r>
    </w:p>
    <w:p w:rsidR="005F5F80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5F5F80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Na pogovornem oknu izberemo :</w:t>
      </w:r>
    </w:p>
    <w:p w:rsidR="005F5F80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5F5F80" w:rsidRDefault="005F5F80" w:rsidP="005F5F80">
      <w:pPr>
        <w:numPr>
          <w:ilvl w:val="0"/>
          <w:numId w:val="19"/>
        </w:numPr>
        <w:overflowPunct/>
        <w:textAlignment w:val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 DC , RMS, Maximum peak, Minimum peak, Peak to peak</w:t>
      </w:r>
    </w:p>
    <w:p w:rsidR="005F5F80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5F5F80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5F5F80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ter jih prikažemo na numeričnih indikatorjih - create indicator.</w:t>
      </w:r>
    </w:p>
    <w:p w:rsidR="005F5F80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5F5F80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047447" w:rsidRDefault="00047447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5F5F80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  <w:r w:rsidRPr="005F5F80">
        <w:rPr>
          <w:rFonts w:ascii="Calibri" w:hAnsi="Calibri" w:cs="Calibri"/>
          <w:color w:val="000000"/>
          <w:szCs w:val="22"/>
        </w:rPr>
        <w:t>Dodamo merilnik popa</w:t>
      </w:r>
      <w:r w:rsidRPr="005F5F80">
        <w:rPr>
          <w:rFonts w:ascii="Calibri" w:hAnsi="Calibri" w:cs="Calibri" w:hint="eastAsia"/>
          <w:color w:val="000000"/>
          <w:szCs w:val="22"/>
        </w:rPr>
        <w:t>č</w:t>
      </w:r>
      <w:r>
        <w:rPr>
          <w:rFonts w:ascii="Calibri" w:hAnsi="Calibri" w:cs="Calibri"/>
          <w:color w:val="000000"/>
          <w:szCs w:val="22"/>
        </w:rPr>
        <w:t>enja :</w:t>
      </w:r>
    </w:p>
    <w:p w:rsidR="005F5F80" w:rsidRPr="005F5F80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047447" w:rsidRDefault="005F5F80" w:rsidP="00047447">
      <w:pPr>
        <w:numPr>
          <w:ilvl w:val="0"/>
          <w:numId w:val="19"/>
        </w:numPr>
        <w:overflowPunct/>
        <w:textAlignment w:val="auto"/>
        <w:rPr>
          <w:rFonts w:ascii="Calibri" w:hAnsi="Calibri" w:cs="Calibri"/>
          <w:color w:val="000000"/>
          <w:szCs w:val="22"/>
        </w:rPr>
      </w:pPr>
      <w:r w:rsidRPr="005F5F80">
        <w:rPr>
          <w:rFonts w:ascii="Calibri" w:hAnsi="Calibri" w:cs="Calibri"/>
          <w:color w:val="000000"/>
          <w:szCs w:val="22"/>
        </w:rPr>
        <w:t>Signal Processing in W</w:t>
      </w:r>
      <w:r w:rsidR="00047447">
        <w:rPr>
          <w:rFonts w:ascii="Calibri" w:hAnsi="Calibri" w:cs="Calibri"/>
          <w:color w:val="000000"/>
          <w:szCs w:val="22"/>
        </w:rPr>
        <w:t>aveform measurements ter Distort</w:t>
      </w:r>
      <w:r w:rsidRPr="005F5F80">
        <w:rPr>
          <w:rFonts w:ascii="Calibri" w:hAnsi="Calibri" w:cs="Calibri"/>
          <w:color w:val="000000"/>
          <w:szCs w:val="22"/>
        </w:rPr>
        <w:t xml:space="preserve">ion. </w:t>
      </w:r>
    </w:p>
    <w:p w:rsidR="00047447" w:rsidRDefault="00047447" w:rsidP="00047447">
      <w:pPr>
        <w:numPr>
          <w:ilvl w:val="0"/>
          <w:numId w:val="19"/>
        </w:num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047447" w:rsidRDefault="00047447" w:rsidP="00047447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047447" w:rsidRDefault="00047447" w:rsidP="00047447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047447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  <w:r w:rsidRPr="005F5F80">
        <w:rPr>
          <w:rFonts w:ascii="Calibri" w:hAnsi="Calibri" w:cs="Calibri"/>
          <w:color w:val="000000"/>
          <w:szCs w:val="22"/>
        </w:rPr>
        <w:t>Pri merilniku lahko</w:t>
      </w:r>
      <w:r w:rsidR="00047447">
        <w:rPr>
          <w:rFonts w:ascii="Calibri" w:hAnsi="Calibri" w:cs="Calibri"/>
          <w:color w:val="000000"/>
          <w:szCs w:val="22"/>
        </w:rPr>
        <w:t xml:space="preserve"> </w:t>
      </w:r>
      <w:r w:rsidRPr="005F5F80">
        <w:rPr>
          <w:rFonts w:ascii="Calibri" w:hAnsi="Calibri" w:cs="Calibri"/>
          <w:color w:val="000000"/>
          <w:szCs w:val="22"/>
        </w:rPr>
        <w:t>izbiramo med merjenjem popa</w:t>
      </w:r>
      <w:r w:rsidRPr="005F5F80">
        <w:rPr>
          <w:rFonts w:ascii="Calibri" w:hAnsi="Calibri" w:cs="Calibri" w:hint="eastAsia"/>
          <w:color w:val="000000"/>
          <w:szCs w:val="22"/>
        </w:rPr>
        <w:t>č</w:t>
      </w:r>
      <w:r w:rsidR="00047447">
        <w:rPr>
          <w:rFonts w:ascii="Calibri" w:hAnsi="Calibri" w:cs="Calibri"/>
          <w:color w:val="000000"/>
          <w:szCs w:val="22"/>
        </w:rPr>
        <w:t>enja THD (total harmonic distort</w:t>
      </w:r>
      <w:r w:rsidRPr="005F5F80">
        <w:rPr>
          <w:rFonts w:ascii="Calibri" w:hAnsi="Calibri" w:cs="Calibri"/>
          <w:color w:val="000000"/>
          <w:szCs w:val="22"/>
        </w:rPr>
        <w:t>ion) in</w:t>
      </w:r>
    </w:p>
    <w:p w:rsidR="00047447" w:rsidRDefault="00047447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047447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  <w:r w:rsidRPr="005F5F80">
        <w:rPr>
          <w:rFonts w:ascii="Calibri" w:hAnsi="Calibri" w:cs="Calibri"/>
          <w:color w:val="000000"/>
          <w:szCs w:val="22"/>
        </w:rPr>
        <w:t>merjenjem popa</w:t>
      </w:r>
      <w:r w:rsidRPr="005F5F80">
        <w:rPr>
          <w:rFonts w:ascii="Calibri" w:hAnsi="Calibri" w:cs="Calibri" w:hint="eastAsia"/>
          <w:color w:val="000000"/>
          <w:szCs w:val="22"/>
        </w:rPr>
        <w:t>č</w:t>
      </w:r>
      <w:r w:rsidRPr="005F5F80">
        <w:rPr>
          <w:rFonts w:ascii="Calibri" w:hAnsi="Calibri" w:cs="Calibri"/>
          <w:color w:val="000000"/>
          <w:szCs w:val="22"/>
        </w:rPr>
        <w:t>enja</w:t>
      </w:r>
      <w:r w:rsidR="00047447">
        <w:rPr>
          <w:rFonts w:ascii="Calibri" w:hAnsi="Calibri" w:cs="Calibri"/>
          <w:color w:val="000000"/>
          <w:szCs w:val="22"/>
        </w:rPr>
        <w:t xml:space="preserve"> </w:t>
      </w:r>
      <w:r w:rsidRPr="005F5F80">
        <w:rPr>
          <w:rFonts w:ascii="Calibri" w:hAnsi="Calibri" w:cs="Calibri"/>
          <w:color w:val="000000"/>
          <w:szCs w:val="22"/>
        </w:rPr>
        <w:t xml:space="preserve">SINAD, kar pomeni razmerje med signalom in </w:t>
      </w:r>
      <w:r w:rsidRPr="005F5F80">
        <w:rPr>
          <w:rFonts w:ascii="Calibri" w:hAnsi="Calibri" w:cs="Calibri" w:hint="eastAsia"/>
          <w:color w:val="000000"/>
          <w:szCs w:val="22"/>
        </w:rPr>
        <w:t>š</w:t>
      </w:r>
      <w:r w:rsidRPr="005F5F80">
        <w:rPr>
          <w:rFonts w:ascii="Calibri" w:hAnsi="Calibri" w:cs="Calibri"/>
          <w:color w:val="000000"/>
          <w:szCs w:val="22"/>
        </w:rPr>
        <w:t xml:space="preserve">umom proti </w:t>
      </w:r>
      <w:r w:rsidRPr="005F5F80">
        <w:rPr>
          <w:rFonts w:ascii="Calibri" w:hAnsi="Calibri" w:cs="Calibri" w:hint="eastAsia"/>
          <w:color w:val="000000"/>
          <w:szCs w:val="22"/>
        </w:rPr>
        <w:t>š</w:t>
      </w:r>
      <w:r w:rsidRPr="005F5F80">
        <w:rPr>
          <w:rFonts w:ascii="Calibri" w:hAnsi="Calibri" w:cs="Calibri"/>
          <w:color w:val="000000"/>
          <w:szCs w:val="22"/>
        </w:rPr>
        <w:t xml:space="preserve">umu. </w:t>
      </w:r>
    </w:p>
    <w:p w:rsidR="00047447" w:rsidRDefault="00047447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5F5F80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  <w:r w:rsidRPr="005F5F80">
        <w:rPr>
          <w:rFonts w:ascii="Calibri" w:hAnsi="Calibri" w:cs="Calibri"/>
          <w:color w:val="000000"/>
          <w:szCs w:val="22"/>
        </w:rPr>
        <w:t>SINAD je prikazan v dB.</w:t>
      </w:r>
    </w:p>
    <w:p w:rsidR="00047447" w:rsidRDefault="00047447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047447" w:rsidRDefault="009A0B43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noProof/>
          <w:color w:val="000000"/>
          <w:szCs w:val="22"/>
        </w:rPr>
        <w:drawing>
          <wp:inline distT="0" distB="0" distL="0" distR="0">
            <wp:extent cx="1670685" cy="1008380"/>
            <wp:effectExtent l="0" t="0" r="5715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F80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5F5F80" w:rsidRDefault="005F5F80" w:rsidP="005F5F80">
      <w:pPr>
        <w:overflowPunct/>
        <w:textAlignment w:val="auto"/>
        <w:rPr>
          <w:rFonts w:ascii="Calibri" w:hAnsi="Calibri" w:cs="Calibri"/>
          <w:color w:val="000000"/>
          <w:szCs w:val="22"/>
        </w:rPr>
      </w:pPr>
    </w:p>
    <w:p w:rsidR="005F5F80" w:rsidRDefault="005F5F80" w:rsidP="005F5F80">
      <w:pPr>
        <w:overflowPunct/>
        <w:textAlignment w:val="auto"/>
        <w:rPr>
          <w:rFonts w:ascii="Calibri" w:hAnsi="Calibri" w:cs="Calibri"/>
          <w:szCs w:val="22"/>
        </w:rPr>
      </w:pPr>
    </w:p>
    <w:p w:rsidR="00047447" w:rsidRDefault="00047447" w:rsidP="00047447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S pomočjo programskega generatorja signalov ELVIS -  FGEN generirajte signale :</w:t>
      </w:r>
    </w:p>
    <w:p w:rsidR="00CC3A93" w:rsidRDefault="00047447" w:rsidP="00047447">
      <w:pPr>
        <w:pStyle w:val="Default"/>
        <w:numPr>
          <w:ilvl w:val="0"/>
          <w:numId w:val="19"/>
        </w:numPr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Sinusni signal</w:t>
      </w:r>
    </w:p>
    <w:p w:rsidR="00047447" w:rsidRDefault="00047447" w:rsidP="00047447">
      <w:pPr>
        <w:pStyle w:val="Default"/>
        <w:numPr>
          <w:ilvl w:val="0"/>
          <w:numId w:val="19"/>
        </w:numPr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Trikotni signal</w:t>
      </w:r>
    </w:p>
    <w:p w:rsidR="00047447" w:rsidRDefault="00047447" w:rsidP="00047447">
      <w:pPr>
        <w:pStyle w:val="Default"/>
        <w:numPr>
          <w:ilvl w:val="0"/>
          <w:numId w:val="19"/>
        </w:numPr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Pravokotni signal</w:t>
      </w:r>
    </w:p>
    <w:p w:rsidR="00047447" w:rsidRDefault="00047447" w:rsidP="00047447">
      <w:pPr>
        <w:pStyle w:val="Default"/>
        <w:numPr>
          <w:ilvl w:val="0"/>
          <w:numId w:val="19"/>
        </w:numPr>
        <w:spacing w:after="200"/>
        <w:rPr>
          <w:rFonts w:ascii="Calibri" w:hAnsi="Calibri" w:cs="Calibri"/>
          <w:sz w:val="20"/>
          <w:szCs w:val="22"/>
        </w:rPr>
      </w:pPr>
    </w:p>
    <w:p w:rsidR="00047447" w:rsidRDefault="00047447" w:rsidP="00047447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različnih amplitud, frekvenc, DC offset ter s pomočjo izdelanega virtualnega instrumenta </w:t>
      </w:r>
    </w:p>
    <w:p w:rsidR="00047447" w:rsidRDefault="00047447" w:rsidP="00047447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signale analizirajte.</w:t>
      </w: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B559A2" w:rsidRDefault="00B559A2" w:rsidP="00B559A2">
      <w:pPr>
        <w:pStyle w:val="Default"/>
        <w:rPr>
          <w:sz w:val="20"/>
          <w:szCs w:val="22"/>
        </w:rPr>
      </w:pPr>
      <w:r>
        <w:rPr>
          <w:sz w:val="20"/>
          <w:szCs w:val="22"/>
        </w:rPr>
        <w:t>V blok diagram dodajte labelo  s svojim imenom  ter priimkom ter s</w:t>
      </w:r>
      <w:r w:rsidRPr="001420EB">
        <w:rPr>
          <w:sz w:val="20"/>
          <w:szCs w:val="22"/>
        </w:rPr>
        <w:t>hranite virtualni inst</w:t>
      </w:r>
      <w:r>
        <w:rPr>
          <w:sz w:val="20"/>
          <w:szCs w:val="22"/>
        </w:rPr>
        <w:t xml:space="preserve">rument pod </w:t>
      </w:r>
    </w:p>
    <w:p w:rsidR="00B559A2" w:rsidRDefault="00B559A2" w:rsidP="00B559A2">
      <w:pPr>
        <w:pStyle w:val="Default"/>
        <w:rPr>
          <w:sz w:val="20"/>
          <w:szCs w:val="22"/>
        </w:rPr>
      </w:pPr>
    </w:p>
    <w:p w:rsidR="00B559A2" w:rsidRDefault="00B559A2" w:rsidP="00B559A2">
      <w:pPr>
        <w:pStyle w:val="Default"/>
        <w:rPr>
          <w:sz w:val="20"/>
          <w:szCs w:val="22"/>
        </w:rPr>
      </w:pPr>
      <w:r>
        <w:rPr>
          <w:sz w:val="20"/>
          <w:szCs w:val="22"/>
        </w:rPr>
        <w:t xml:space="preserve">imenom   </w:t>
      </w:r>
      <w:r w:rsidRPr="00B8154C">
        <w:rPr>
          <w:sz w:val="22"/>
          <w:szCs w:val="22"/>
        </w:rPr>
        <w:t>A</w:t>
      </w:r>
      <w:r>
        <w:rPr>
          <w:sz w:val="22"/>
          <w:szCs w:val="22"/>
        </w:rPr>
        <w:t>naliza signalov</w:t>
      </w:r>
      <w:r w:rsidRPr="00B8154C">
        <w:rPr>
          <w:rFonts w:ascii="Times New Roman" w:hAnsi="Times New Roman" w:cs="Times New Roman"/>
          <w:b/>
          <w:bCs/>
          <w:color w:val="auto"/>
          <w:sz w:val="22"/>
          <w:szCs w:val="28"/>
        </w:rPr>
        <w:t xml:space="preserve"> </w:t>
      </w:r>
      <w:r>
        <w:rPr>
          <w:sz w:val="20"/>
          <w:szCs w:val="22"/>
        </w:rPr>
        <w:t>vaja_6</w:t>
      </w:r>
      <w:r w:rsidRPr="001420EB">
        <w:rPr>
          <w:sz w:val="20"/>
          <w:szCs w:val="22"/>
        </w:rPr>
        <w:t xml:space="preserve">. </w:t>
      </w:r>
      <w:r>
        <w:rPr>
          <w:sz w:val="20"/>
          <w:szCs w:val="22"/>
        </w:rPr>
        <w:t>Vi.</w:t>
      </w:r>
    </w:p>
    <w:p w:rsidR="00B559A2" w:rsidRPr="00B8154C" w:rsidRDefault="00B559A2" w:rsidP="00B559A2">
      <w:pPr>
        <w:pStyle w:val="Default"/>
        <w:rPr>
          <w:sz w:val="20"/>
          <w:szCs w:val="22"/>
        </w:rPr>
      </w:pP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rPr>
          <w:sz w:val="22"/>
        </w:rPr>
      </w:pPr>
      <w:r w:rsidRPr="00A06AB8">
        <w:rPr>
          <w:sz w:val="22"/>
        </w:rPr>
        <w:t>Kreirajte  VI  snippet ter shranite PNG  pod  blok diagram.</w:t>
      </w: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rPr>
          <w:sz w:val="22"/>
        </w:rPr>
      </w:pPr>
    </w:p>
    <w:p w:rsidR="00902C68" w:rsidRPr="00A06AB8" w:rsidRDefault="00902C68" w:rsidP="00902C68">
      <w:pPr>
        <w:jc w:val="both"/>
        <w:rPr>
          <w:sz w:val="22"/>
        </w:rPr>
      </w:pPr>
      <w:r w:rsidRPr="00A06AB8">
        <w:rPr>
          <w:sz w:val="22"/>
        </w:rPr>
        <w:t>Blok diagram  ( VI snippet PNG ) :</w:t>
      </w: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BC480B" w:rsidRDefault="00BC480B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559A2" w:rsidRDefault="00B559A2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A323B3" w:rsidRDefault="00A323B3" w:rsidP="00BC480B">
      <w:pPr>
        <w:jc w:val="both"/>
      </w:pPr>
    </w:p>
    <w:p w:rsidR="00A323B3" w:rsidRDefault="00A323B3" w:rsidP="00BC480B">
      <w:pPr>
        <w:jc w:val="both"/>
      </w:pPr>
    </w:p>
    <w:p w:rsidR="00A323B3" w:rsidRDefault="003B22EA" w:rsidP="00BC480B">
      <w:pPr>
        <w:jc w:val="both"/>
        <w:rPr>
          <w:b/>
          <w:sz w:val="36"/>
        </w:rPr>
      </w:pPr>
      <w:r w:rsidRPr="003B22EA">
        <w:rPr>
          <w:b/>
          <w:sz w:val="36"/>
        </w:rPr>
        <w:lastRenderedPageBreak/>
        <w:t>Priloga 1</w:t>
      </w:r>
      <w:r>
        <w:rPr>
          <w:b/>
          <w:sz w:val="36"/>
        </w:rPr>
        <w:t>:</w:t>
      </w:r>
    </w:p>
    <w:p w:rsidR="00B6542B" w:rsidRDefault="00B6542B" w:rsidP="00BC480B">
      <w:pPr>
        <w:jc w:val="both"/>
        <w:rPr>
          <w:b/>
          <w:sz w:val="36"/>
        </w:rPr>
      </w:pPr>
    </w:p>
    <w:p w:rsidR="00B6542B" w:rsidRPr="003B22EA" w:rsidRDefault="00B6542B" w:rsidP="00BC480B">
      <w:pPr>
        <w:jc w:val="both"/>
        <w:rPr>
          <w:b/>
          <w:sz w:val="36"/>
        </w:rPr>
      </w:pPr>
    </w:p>
    <w:p w:rsidR="00A323B3" w:rsidRDefault="009A0B43" w:rsidP="00BC480B">
      <w:pPr>
        <w:jc w:val="both"/>
      </w:pPr>
      <w:r>
        <w:rPr>
          <w:noProof/>
        </w:rPr>
        <w:drawing>
          <wp:inline distT="0" distB="0" distL="0" distR="0">
            <wp:extent cx="5597525" cy="6887210"/>
            <wp:effectExtent l="0" t="0" r="3175" b="88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688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EA" w:rsidRDefault="003B22EA" w:rsidP="00BC480B">
      <w:pPr>
        <w:jc w:val="both"/>
      </w:pPr>
    </w:p>
    <w:p w:rsidR="00A323B3" w:rsidRDefault="00A323B3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sectPr w:rsidR="003B22EA" w:rsidSect="00C47826">
      <w:headerReference w:type="default" r:id="rId11"/>
      <w:footerReference w:type="default" r:id="rId12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18F" w:rsidRDefault="0070618F">
      <w:r>
        <w:separator/>
      </w:r>
    </w:p>
  </w:endnote>
  <w:endnote w:type="continuationSeparator" w:id="0">
    <w:p w:rsidR="0070618F" w:rsidRDefault="0070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EB" w:rsidRDefault="001420EB" w:rsidP="00513F8B">
    <w:pPr>
      <w:pStyle w:val="Noga"/>
      <w:jc w:val="center"/>
    </w:pPr>
    <w:r>
      <w:t>____________________________________________________________________________________</w:t>
    </w:r>
    <w:r w:rsidR="00513F8B">
      <w:t xml:space="preserve">LV- </w:t>
    </w:r>
    <w:r>
      <w:t>LabView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18F" w:rsidRDefault="0070618F">
      <w:r>
        <w:separator/>
      </w:r>
    </w:p>
  </w:footnote>
  <w:footnote w:type="continuationSeparator" w:id="0">
    <w:p w:rsidR="0070618F" w:rsidRDefault="00706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EB" w:rsidRDefault="001420EB" w:rsidP="00513F8B">
    <w:pPr>
      <w:pStyle w:val="Glava"/>
      <w:jc w:val="center"/>
      <w:rPr>
        <w:rStyle w:val="tevilkastrani"/>
      </w:rPr>
    </w:pPr>
    <w:r>
      <w:t xml:space="preserve">Šolski center Ravne                                                                                                             </w:t>
    </w:r>
    <w:r w:rsidR="00EA20F7">
      <w:rPr>
        <w:rStyle w:val="tevilkastrani"/>
      </w:rPr>
      <w:t>Višja</w:t>
    </w:r>
    <w:r>
      <w:rPr>
        <w:rStyle w:val="tevilkastrani"/>
      </w:rPr>
      <w:t xml:space="preserve"> šola Ravne</w:t>
    </w:r>
  </w:p>
  <w:p w:rsidR="001420EB" w:rsidRDefault="001420EB">
    <w:pPr>
      <w:pStyle w:val="Glava"/>
    </w:pPr>
    <w:r>
      <w:rPr>
        <w:rStyle w:val="tevilkastrani"/>
      </w:rPr>
      <w:t>____________________________________________________</w:t>
    </w:r>
    <w:r w:rsidR="00513F8B">
      <w:rPr>
        <w:rStyle w:val="tevilkastrani"/>
      </w:rPr>
      <w:t>_____________________________</w:t>
    </w:r>
    <w:r>
      <w:rPr>
        <w:rStyle w:val="tevilkastrani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D20324"/>
    <w:multiLevelType w:val="hybridMultilevel"/>
    <w:tmpl w:val="F20FD8F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71B78C"/>
    <w:multiLevelType w:val="hybridMultilevel"/>
    <w:tmpl w:val="8F3C78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24DB5"/>
    <w:multiLevelType w:val="multilevel"/>
    <w:tmpl w:val="8662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939A2"/>
    <w:multiLevelType w:val="hybridMultilevel"/>
    <w:tmpl w:val="0902EA82"/>
    <w:lvl w:ilvl="0" w:tplc="6CF8F5E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A43F1"/>
    <w:multiLevelType w:val="hybridMultilevel"/>
    <w:tmpl w:val="378096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77AD"/>
    <w:multiLevelType w:val="hybridMultilevel"/>
    <w:tmpl w:val="DB2EF90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0FE5"/>
    <w:multiLevelType w:val="hybridMultilevel"/>
    <w:tmpl w:val="D7125E6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B24CD"/>
    <w:multiLevelType w:val="hybridMultilevel"/>
    <w:tmpl w:val="DDD025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14DB7"/>
    <w:multiLevelType w:val="hybridMultilevel"/>
    <w:tmpl w:val="DB2EF90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4ED0"/>
    <w:multiLevelType w:val="hybridMultilevel"/>
    <w:tmpl w:val="0902EA82"/>
    <w:lvl w:ilvl="0" w:tplc="6CF8F5E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C0992"/>
    <w:multiLevelType w:val="multilevel"/>
    <w:tmpl w:val="ACEA1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D5DD3"/>
    <w:multiLevelType w:val="multilevel"/>
    <w:tmpl w:val="04EC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14093"/>
    <w:multiLevelType w:val="hybridMultilevel"/>
    <w:tmpl w:val="A314DD9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C46A8"/>
    <w:multiLevelType w:val="hybridMultilevel"/>
    <w:tmpl w:val="0902EA82"/>
    <w:lvl w:ilvl="0" w:tplc="6CF8F5E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232F3"/>
    <w:multiLevelType w:val="hybridMultilevel"/>
    <w:tmpl w:val="FDB0CE5A"/>
    <w:lvl w:ilvl="0" w:tplc="5D946DFC">
      <w:numFmt w:val="bullet"/>
      <w:lvlText w:val="-"/>
      <w:lvlJc w:val="left"/>
      <w:pPr>
        <w:ind w:left="552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5" w15:restartNumberingAfterBreak="0">
    <w:nsid w:val="66423372"/>
    <w:multiLevelType w:val="multilevel"/>
    <w:tmpl w:val="8EDE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5A2C77"/>
    <w:multiLevelType w:val="multilevel"/>
    <w:tmpl w:val="D3B2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029AD"/>
    <w:multiLevelType w:val="hybridMultilevel"/>
    <w:tmpl w:val="8710F2B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1E343D"/>
    <w:multiLevelType w:val="singleLevel"/>
    <w:tmpl w:val="8FD2D68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0"/>
  </w:num>
  <w:num w:numId="5">
    <w:abstractNumId w:val="2"/>
  </w:num>
  <w:num w:numId="6">
    <w:abstractNumId w:val="16"/>
  </w:num>
  <w:num w:numId="7">
    <w:abstractNumId w:val="17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  <w:num w:numId="16">
    <w:abstractNumId w:val="13"/>
  </w:num>
  <w:num w:numId="17">
    <w:abstractNumId w:val="3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72"/>
    <w:rsid w:val="00006A8D"/>
    <w:rsid w:val="00047447"/>
    <w:rsid w:val="000A4723"/>
    <w:rsid w:val="000A4BDF"/>
    <w:rsid w:val="000C138A"/>
    <w:rsid w:val="001420EB"/>
    <w:rsid w:val="001441A0"/>
    <w:rsid w:val="00162681"/>
    <w:rsid w:val="00171BCA"/>
    <w:rsid w:val="001C0616"/>
    <w:rsid w:val="001F5DF9"/>
    <w:rsid w:val="00210614"/>
    <w:rsid w:val="00281C1E"/>
    <w:rsid w:val="00343F0A"/>
    <w:rsid w:val="00347B97"/>
    <w:rsid w:val="00361B21"/>
    <w:rsid w:val="003B22EA"/>
    <w:rsid w:val="003E1A8B"/>
    <w:rsid w:val="003E31B9"/>
    <w:rsid w:val="003E5B2B"/>
    <w:rsid w:val="00495D35"/>
    <w:rsid w:val="004B48D0"/>
    <w:rsid w:val="004C42E8"/>
    <w:rsid w:val="004D7D61"/>
    <w:rsid w:val="00513F8B"/>
    <w:rsid w:val="00520679"/>
    <w:rsid w:val="0057081C"/>
    <w:rsid w:val="0057194F"/>
    <w:rsid w:val="005C0A2A"/>
    <w:rsid w:val="005F5F80"/>
    <w:rsid w:val="00604954"/>
    <w:rsid w:val="00615303"/>
    <w:rsid w:val="0062126B"/>
    <w:rsid w:val="00655483"/>
    <w:rsid w:val="00670102"/>
    <w:rsid w:val="00682B8E"/>
    <w:rsid w:val="006F7B8A"/>
    <w:rsid w:val="007026F6"/>
    <w:rsid w:val="0070618F"/>
    <w:rsid w:val="007673DD"/>
    <w:rsid w:val="007A76CC"/>
    <w:rsid w:val="007C79A0"/>
    <w:rsid w:val="007D4560"/>
    <w:rsid w:val="007D79FE"/>
    <w:rsid w:val="007F4D7C"/>
    <w:rsid w:val="00841EE8"/>
    <w:rsid w:val="00855700"/>
    <w:rsid w:val="008804F2"/>
    <w:rsid w:val="008A415A"/>
    <w:rsid w:val="008A5458"/>
    <w:rsid w:val="008A6717"/>
    <w:rsid w:val="008C12D1"/>
    <w:rsid w:val="0090020E"/>
    <w:rsid w:val="00902C68"/>
    <w:rsid w:val="00974FF3"/>
    <w:rsid w:val="009A0B43"/>
    <w:rsid w:val="009D52A3"/>
    <w:rsid w:val="009E76C1"/>
    <w:rsid w:val="00A06AB8"/>
    <w:rsid w:val="00A124EC"/>
    <w:rsid w:val="00A323B3"/>
    <w:rsid w:val="00A76C42"/>
    <w:rsid w:val="00AA60FF"/>
    <w:rsid w:val="00B079EC"/>
    <w:rsid w:val="00B559A2"/>
    <w:rsid w:val="00B63861"/>
    <w:rsid w:val="00B6542B"/>
    <w:rsid w:val="00B8154C"/>
    <w:rsid w:val="00B86D4C"/>
    <w:rsid w:val="00BC480B"/>
    <w:rsid w:val="00BD33F3"/>
    <w:rsid w:val="00C47826"/>
    <w:rsid w:val="00C531E3"/>
    <w:rsid w:val="00CC3A93"/>
    <w:rsid w:val="00CF047C"/>
    <w:rsid w:val="00D078F0"/>
    <w:rsid w:val="00D23B73"/>
    <w:rsid w:val="00D80397"/>
    <w:rsid w:val="00DE6E59"/>
    <w:rsid w:val="00DF55A6"/>
    <w:rsid w:val="00E53673"/>
    <w:rsid w:val="00E736BE"/>
    <w:rsid w:val="00E9752C"/>
    <w:rsid w:val="00EA20F7"/>
    <w:rsid w:val="00EA6DCF"/>
    <w:rsid w:val="00F05B5A"/>
    <w:rsid w:val="00F117F9"/>
    <w:rsid w:val="00F32FEB"/>
    <w:rsid w:val="00F4306B"/>
    <w:rsid w:val="00F54172"/>
    <w:rsid w:val="00F5632E"/>
    <w:rsid w:val="00F61837"/>
    <w:rsid w:val="00FA4B22"/>
    <w:rsid w:val="00FA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BF18B1-570C-4E9E-B722-8BAE83BB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7826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C47826"/>
    <w:pPr>
      <w:keepNext/>
      <w:jc w:val="both"/>
      <w:outlineLvl w:val="0"/>
    </w:pPr>
    <w:rPr>
      <w:bCs/>
      <w:iCs/>
      <w:sz w:val="24"/>
    </w:rPr>
  </w:style>
  <w:style w:type="paragraph" w:styleId="Naslov2">
    <w:name w:val="heading 2"/>
    <w:basedOn w:val="Navaden"/>
    <w:next w:val="Navaden"/>
    <w:qFormat/>
    <w:rsid w:val="00C47826"/>
    <w:pPr>
      <w:keepNext/>
      <w:ind w:firstLine="708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C47826"/>
    <w:pPr>
      <w:keepNext/>
      <w:jc w:val="center"/>
      <w:outlineLvl w:val="2"/>
    </w:pPr>
    <w:rPr>
      <w:b/>
      <w:i/>
      <w:i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D7D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4D7D61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rsid w:val="004D7D61"/>
  </w:style>
  <w:style w:type="table" w:styleId="Tabelamrea">
    <w:name w:val="Table Grid"/>
    <w:basedOn w:val="Navadnatabela"/>
    <w:rsid w:val="00BC48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EA6D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eznam2">
    <w:name w:val="List 2"/>
    <w:basedOn w:val="Navaden"/>
    <w:rsid w:val="00EA6DCF"/>
    <w:pPr>
      <w:overflowPunct/>
      <w:autoSpaceDE/>
      <w:autoSpaceDN/>
      <w:adjustRightInd/>
      <w:ind w:left="566" w:hanging="283"/>
      <w:textAlignment w:val="auto"/>
    </w:pPr>
    <w:rPr>
      <w:sz w:val="24"/>
      <w:szCs w:val="24"/>
    </w:rPr>
  </w:style>
  <w:style w:type="paragraph" w:styleId="Telobesedila-zamik">
    <w:name w:val="Body Text Indent"/>
    <w:basedOn w:val="Navaden"/>
    <w:rsid w:val="00EA6DCF"/>
    <w:pPr>
      <w:spacing w:after="120"/>
      <w:ind w:left="283"/>
    </w:pPr>
  </w:style>
  <w:style w:type="paragraph" w:styleId="Telobesedila-prvizamik2">
    <w:name w:val="Body Text First Indent 2"/>
    <w:basedOn w:val="Telobesedila-zamik"/>
    <w:rsid w:val="00EA6DCF"/>
    <w:pPr>
      <w:overflowPunct/>
      <w:autoSpaceDE/>
      <w:autoSpaceDN/>
      <w:adjustRightInd/>
      <w:ind w:firstLine="210"/>
      <w:textAlignment w:val="auto"/>
    </w:pPr>
    <w:rPr>
      <w:sz w:val="24"/>
      <w:szCs w:val="24"/>
    </w:rPr>
  </w:style>
  <w:style w:type="paragraph" w:customStyle="1" w:styleId="Default">
    <w:name w:val="Default"/>
    <w:rsid w:val="001420E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 Celje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C-16</dc:creator>
  <cp:lastModifiedBy>Uporabnik</cp:lastModifiedBy>
  <cp:revision>2</cp:revision>
  <cp:lastPrinted>2010-05-12T15:57:00Z</cp:lastPrinted>
  <dcterms:created xsi:type="dcterms:W3CDTF">2018-10-26T06:23:00Z</dcterms:created>
  <dcterms:modified xsi:type="dcterms:W3CDTF">2018-10-26T06:23:00Z</dcterms:modified>
</cp:coreProperties>
</file>