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5DD" w:rsidRDefault="00CE0A62" w:rsidP="006665DD">
      <w:pPr>
        <w:rPr>
          <w:sz w:val="28"/>
        </w:rPr>
      </w:pPr>
      <w:r>
        <w:rPr>
          <w:sz w:val="28"/>
        </w:rPr>
        <w:t>Vaja 2:</w:t>
      </w:r>
    </w:p>
    <w:p w:rsidR="006665DD" w:rsidRDefault="006665DD" w:rsidP="006665DD">
      <w:pPr>
        <w:rPr>
          <w:sz w:val="32"/>
        </w:rPr>
      </w:pPr>
    </w:p>
    <w:p w:rsidR="006665DD" w:rsidRDefault="006665DD" w:rsidP="006665DD">
      <w:pPr>
        <w:jc w:val="center"/>
        <w:rPr>
          <w:sz w:val="36"/>
        </w:rPr>
      </w:pPr>
      <w:r>
        <w:rPr>
          <w:sz w:val="32"/>
        </w:rPr>
        <w:t>Naslov vaje:</w:t>
      </w:r>
      <w:r>
        <w:rPr>
          <w:sz w:val="36"/>
        </w:rPr>
        <w:t xml:space="preserve"> </w:t>
      </w:r>
      <w:r>
        <w:rPr>
          <w:b/>
          <w:sz w:val="36"/>
        </w:rPr>
        <w:t xml:space="preserve">Komunikacija med GSM terminalom in </w:t>
      </w:r>
      <w:proofErr w:type="spellStart"/>
      <w:r>
        <w:rPr>
          <w:b/>
          <w:sz w:val="36"/>
        </w:rPr>
        <w:t>mikrokrmilnikom</w:t>
      </w:r>
      <w:proofErr w:type="spellEnd"/>
    </w:p>
    <w:p w:rsidR="006665DD" w:rsidRDefault="006665DD" w:rsidP="006665DD">
      <w:pPr>
        <w:ind w:left="1701" w:hanging="1701"/>
        <w:rPr>
          <w:b/>
          <w:sz w:val="36"/>
        </w:rPr>
      </w:pPr>
    </w:p>
    <w:p w:rsidR="006665DD" w:rsidRDefault="006665DD" w:rsidP="006665DD">
      <w:pPr>
        <w:ind w:left="1701" w:hanging="1701"/>
        <w:rPr>
          <w:sz w:val="28"/>
        </w:rPr>
      </w:pPr>
    </w:p>
    <w:p w:rsidR="006665DD" w:rsidRDefault="006665DD" w:rsidP="006665DD">
      <w:pPr>
        <w:rPr>
          <w:sz w:val="28"/>
        </w:rPr>
      </w:pPr>
    </w:p>
    <w:p w:rsidR="006665DD" w:rsidRDefault="006665DD" w:rsidP="006665DD">
      <w:pPr>
        <w:rPr>
          <w:sz w:val="28"/>
        </w:rPr>
      </w:pPr>
    </w:p>
    <w:p w:rsidR="006665DD" w:rsidRDefault="006665DD" w:rsidP="006665DD">
      <w:pPr>
        <w:rPr>
          <w:sz w:val="28"/>
        </w:rPr>
      </w:pPr>
    </w:p>
    <w:p w:rsidR="006665DD" w:rsidRDefault="006665DD" w:rsidP="006665DD">
      <w:pPr>
        <w:rPr>
          <w:sz w:val="28"/>
        </w:rPr>
      </w:pPr>
    </w:p>
    <w:p w:rsidR="006665DD" w:rsidRDefault="006665DD" w:rsidP="006665DD">
      <w:pPr>
        <w:rPr>
          <w:sz w:val="28"/>
        </w:rPr>
      </w:pPr>
    </w:p>
    <w:p w:rsidR="006665DD" w:rsidRDefault="006665DD" w:rsidP="006665DD">
      <w:pPr>
        <w:rPr>
          <w:sz w:val="28"/>
        </w:rPr>
      </w:pPr>
    </w:p>
    <w:p w:rsidR="006665DD" w:rsidRDefault="006665DD" w:rsidP="006665DD">
      <w:pPr>
        <w:rPr>
          <w:sz w:val="28"/>
        </w:rPr>
      </w:pPr>
    </w:p>
    <w:p w:rsidR="006665DD" w:rsidRDefault="006665DD" w:rsidP="006665DD">
      <w:pPr>
        <w:rPr>
          <w:sz w:val="28"/>
        </w:rPr>
      </w:pPr>
    </w:p>
    <w:p w:rsidR="006665DD" w:rsidRDefault="006665DD" w:rsidP="006665DD">
      <w:pPr>
        <w:rPr>
          <w:sz w:val="28"/>
        </w:rPr>
      </w:pPr>
    </w:p>
    <w:p w:rsidR="006665DD" w:rsidRDefault="006665DD" w:rsidP="006665DD">
      <w:pPr>
        <w:rPr>
          <w:sz w:val="28"/>
        </w:rPr>
      </w:pPr>
    </w:p>
    <w:p w:rsidR="006665DD" w:rsidRDefault="006665DD" w:rsidP="006665DD">
      <w:pPr>
        <w:rPr>
          <w:sz w:val="28"/>
        </w:rPr>
      </w:pPr>
    </w:p>
    <w:p w:rsidR="006665DD" w:rsidRDefault="006665DD" w:rsidP="006665DD">
      <w:pPr>
        <w:rPr>
          <w:sz w:val="28"/>
        </w:rPr>
      </w:pPr>
    </w:p>
    <w:p w:rsidR="006665DD" w:rsidRDefault="006665DD" w:rsidP="006665DD">
      <w:pPr>
        <w:rPr>
          <w:sz w:val="28"/>
        </w:rPr>
      </w:pPr>
      <w:r>
        <w:rPr>
          <w:sz w:val="28"/>
        </w:rPr>
        <w:t>Vaja opravljena dne:</w:t>
      </w:r>
      <w:r>
        <w:t xml:space="preserve"> ..................................................</w:t>
      </w:r>
    </w:p>
    <w:p w:rsidR="006665DD" w:rsidRDefault="006665DD" w:rsidP="006665DD">
      <w:pPr>
        <w:rPr>
          <w:sz w:val="28"/>
        </w:rPr>
      </w:pPr>
    </w:p>
    <w:p w:rsidR="006665DD" w:rsidRDefault="006665DD" w:rsidP="006665DD">
      <w:pPr>
        <w:rPr>
          <w:sz w:val="28"/>
        </w:rPr>
      </w:pPr>
      <w:r>
        <w:rPr>
          <w:sz w:val="28"/>
        </w:rPr>
        <w:t>Pregledal: ………………………………….</w:t>
      </w:r>
    </w:p>
    <w:p w:rsidR="00FA54B2" w:rsidRDefault="00FA54B2">
      <w:pPr>
        <w:jc w:val="both"/>
        <w:rPr>
          <w:b/>
          <w:i/>
          <w:sz w:val="24"/>
        </w:rPr>
      </w:pPr>
      <w:r>
        <w:rPr>
          <w:sz w:val="24"/>
        </w:rPr>
        <w:br w:type="page"/>
      </w:r>
      <w:r>
        <w:rPr>
          <w:b/>
          <w:i/>
          <w:sz w:val="24"/>
        </w:rPr>
        <w:lastRenderedPageBreak/>
        <w:t>1. Besedilo vaje:</w:t>
      </w:r>
    </w:p>
    <w:p w:rsidR="00FA54B2" w:rsidRDefault="00FA54B2">
      <w:pPr>
        <w:jc w:val="both"/>
        <w:rPr>
          <w:i/>
          <w:sz w:val="24"/>
        </w:rPr>
      </w:pPr>
    </w:p>
    <w:p w:rsidR="00FA54B2" w:rsidRDefault="008A125A">
      <w:pPr>
        <w:ind w:left="567"/>
        <w:jc w:val="both"/>
        <w:rPr>
          <w:sz w:val="24"/>
        </w:rPr>
      </w:pPr>
      <w:r>
        <w:rPr>
          <w:sz w:val="24"/>
        </w:rPr>
        <w:t xml:space="preserve">S pomočjo </w:t>
      </w:r>
      <w:proofErr w:type="spellStart"/>
      <w:r>
        <w:rPr>
          <w:sz w:val="24"/>
        </w:rPr>
        <w:t>Atmelovega</w:t>
      </w:r>
      <w:proofErr w:type="spellEnd"/>
      <w:r>
        <w:rPr>
          <w:sz w:val="24"/>
        </w:rPr>
        <w:t xml:space="preserve"> 8 bitnega </w:t>
      </w:r>
      <w:proofErr w:type="spellStart"/>
      <w:r>
        <w:rPr>
          <w:sz w:val="24"/>
        </w:rPr>
        <w:t>mikrokrmilnika</w:t>
      </w:r>
      <w:proofErr w:type="spellEnd"/>
      <w:r>
        <w:rPr>
          <w:sz w:val="24"/>
        </w:rPr>
        <w:t xml:space="preserve"> AT89C2051, skonstruiraj preprosto alarmno napravo</w:t>
      </w:r>
      <w:r w:rsidR="008E71E5">
        <w:rPr>
          <w:sz w:val="24"/>
        </w:rPr>
        <w:t xml:space="preserve">. Na </w:t>
      </w:r>
      <w:proofErr w:type="spellStart"/>
      <w:r w:rsidR="008E71E5">
        <w:rPr>
          <w:sz w:val="24"/>
        </w:rPr>
        <w:t>mikrokrmilnik</w:t>
      </w:r>
      <w:proofErr w:type="spellEnd"/>
      <w:r w:rsidR="008E71E5">
        <w:rPr>
          <w:sz w:val="24"/>
        </w:rPr>
        <w:t xml:space="preserve"> priključi dve tipki za simulacijo senzorjev, zvočn</w:t>
      </w:r>
      <w:r w:rsidR="00812E44">
        <w:rPr>
          <w:sz w:val="24"/>
        </w:rPr>
        <w:t>ik ter Siemensov GSM modul C35i</w:t>
      </w:r>
      <w:r w:rsidR="008E71E5">
        <w:rPr>
          <w:sz w:val="24"/>
        </w:rPr>
        <w:t>. Prva tipka naj sproži zvočni alarm, druga tipka pa tihi alarm, ki pošlje uporabniku sistema SMS sporočilo o vklopu alarma.</w:t>
      </w:r>
    </w:p>
    <w:p w:rsidR="00FA54B2" w:rsidRDefault="00FA54B2">
      <w:pPr>
        <w:jc w:val="both"/>
        <w:rPr>
          <w:sz w:val="24"/>
        </w:rPr>
      </w:pPr>
    </w:p>
    <w:p w:rsidR="00FA54B2" w:rsidRDefault="00FA54B2">
      <w:pPr>
        <w:jc w:val="both"/>
        <w:rPr>
          <w:sz w:val="24"/>
        </w:rPr>
      </w:pPr>
    </w:p>
    <w:p w:rsidR="00FA54B2" w:rsidRDefault="00FA54B2">
      <w:pPr>
        <w:jc w:val="both"/>
        <w:rPr>
          <w:sz w:val="24"/>
        </w:rPr>
      </w:pPr>
      <w:r>
        <w:rPr>
          <w:b/>
          <w:i/>
          <w:sz w:val="24"/>
        </w:rPr>
        <w:t>2. Vezalna shema:</w:t>
      </w:r>
    </w:p>
    <w:p w:rsidR="00FA54B2" w:rsidRDefault="00723B44">
      <w:pPr>
        <w:jc w:val="both"/>
        <w:rPr>
          <w:i/>
          <w:sz w:val="24"/>
        </w:rPr>
      </w:pPr>
      <w:r w:rsidRPr="00FB05FD">
        <w:rPr>
          <w:i/>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232.5pt">
            <v:imagedata r:id="rId7" o:title=""/>
          </v:shape>
        </w:pict>
      </w:r>
    </w:p>
    <w:p w:rsidR="006C4995" w:rsidRDefault="006C4995">
      <w:pPr>
        <w:jc w:val="both"/>
        <w:rPr>
          <w:sz w:val="24"/>
        </w:rPr>
      </w:pPr>
    </w:p>
    <w:p w:rsidR="00FA54B2" w:rsidRDefault="00FA54B2">
      <w:pPr>
        <w:jc w:val="center"/>
        <w:rPr>
          <w:sz w:val="24"/>
        </w:rPr>
      </w:pPr>
    </w:p>
    <w:p w:rsidR="00FA54B2" w:rsidRDefault="00FA54B2">
      <w:pPr>
        <w:jc w:val="both"/>
        <w:rPr>
          <w:sz w:val="24"/>
        </w:rPr>
      </w:pPr>
    </w:p>
    <w:p w:rsidR="00FA54B2" w:rsidRDefault="00FA54B2">
      <w:pPr>
        <w:jc w:val="both"/>
        <w:rPr>
          <w:b/>
          <w:sz w:val="24"/>
        </w:rPr>
      </w:pPr>
      <w:r>
        <w:rPr>
          <w:b/>
          <w:i/>
          <w:sz w:val="24"/>
        </w:rPr>
        <w:t>3. Popis merilnih instrumentov, naprav in pribora:</w:t>
      </w:r>
    </w:p>
    <w:p w:rsidR="00FA54B2" w:rsidRDefault="00FA54B2">
      <w:pPr>
        <w:jc w:val="both"/>
        <w:rPr>
          <w:b/>
          <w:sz w:val="24"/>
        </w:rPr>
      </w:pPr>
    </w:p>
    <w:p w:rsidR="00D67117" w:rsidRPr="007E7490" w:rsidRDefault="00D67117" w:rsidP="00D67117">
      <w:pPr>
        <w:jc w:val="both"/>
        <w:rPr>
          <w:sz w:val="24"/>
        </w:rPr>
      </w:pPr>
      <w:r w:rsidRPr="007E7490">
        <w:rPr>
          <w:sz w:val="24"/>
        </w:rPr>
        <w:t xml:space="preserve">Izvor napetosti - </w:t>
      </w:r>
    </w:p>
    <w:p w:rsidR="00D67117" w:rsidRPr="007E7490" w:rsidRDefault="00D67117" w:rsidP="00D67117">
      <w:pPr>
        <w:jc w:val="both"/>
        <w:rPr>
          <w:sz w:val="24"/>
        </w:rPr>
      </w:pPr>
      <w:proofErr w:type="spellStart"/>
      <w:r w:rsidRPr="007E7490">
        <w:rPr>
          <w:sz w:val="24"/>
        </w:rPr>
        <w:t>Programator</w:t>
      </w:r>
      <w:proofErr w:type="spellEnd"/>
      <w:r w:rsidRPr="007E7490">
        <w:rPr>
          <w:sz w:val="24"/>
        </w:rPr>
        <w:t xml:space="preserve"> -</w:t>
      </w:r>
    </w:p>
    <w:p w:rsidR="00D67117" w:rsidRDefault="00D67117" w:rsidP="00D67117">
      <w:pPr>
        <w:jc w:val="both"/>
        <w:rPr>
          <w:sz w:val="24"/>
        </w:rPr>
      </w:pPr>
      <w:proofErr w:type="spellStart"/>
      <w:r>
        <w:rPr>
          <w:sz w:val="24"/>
        </w:rPr>
        <w:t>Mikrokrmilnik</w:t>
      </w:r>
      <w:proofErr w:type="spellEnd"/>
      <w:r>
        <w:rPr>
          <w:sz w:val="24"/>
        </w:rPr>
        <w:t xml:space="preserve"> - </w:t>
      </w:r>
    </w:p>
    <w:p w:rsidR="00D67117" w:rsidRDefault="00D67117" w:rsidP="00D67117">
      <w:pPr>
        <w:jc w:val="both"/>
        <w:rPr>
          <w:sz w:val="24"/>
        </w:rPr>
      </w:pPr>
      <w:r>
        <w:rPr>
          <w:sz w:val="24"/>
        </w:rPr>
        <w:t xml:space="preserve">Preizkusna plošča - </w:t>
      </w:r>
    </w:p>
    <w:p w:rsidR="00D67117" w:rsidRDefault="00D67117" w:rsidP="00D67117">
      <w:pPr>
        <w:jc w:val="both"/>
        <w:rPr>
          <w:sz w:val="24"/>
        </w:rPr>
      </w:pPr>
      <w:r>
        <w:rPr>
          <w:sz w:val="24"/>
        </w:rPr>
        <w:t>GSM modul -</w:t>
      </w:r>
    </w:p>
    <w:p w:rsidR="00D67117" w:rsidRDefault="00D67117" w:rsidP="00D67117">
      <w:pPr>
        <w:jc w:val="both"/>
        <w:rPr>
          <w:sz w:val="24"/>
        </w:rPr>
      </w:pPr>
      <w:r>
        <w:rPr>
          <w:sz w:val="24"/>
        </w:rPr>
        <w:t xml:space="preserve">Izravnalnik napetostnih nivojev - </w:t>
      </w:r>
    </w:p>
    <w:p w:rsidR="00723B44" w:rsidRDefault="00723B44">
      <w:pPr>
        <w:jc w:val="both"/>
        <w:rPr>
          <w:b/>
          <w:i/>
          <w:sz w:val="24"/>
        </w:rPr>
      </w:pPr>
    </w:p>
    <w:p w:rsidR="00FA54B2" w:rsidRDefault="00723B44">
      <w:pPr>
        <w:jc w:val="both"/>
        <w:rPr>
          <w:b/>
          <w:i/>
          <w:sz w:val="24"/>
        </w:rPr>
      </w:pPr>
      <w:r>
        <w:rPr>
          <w:b/>
          <w:i/>
          <w:sz w:val="24"/>
        </w:rPr>
        <w:br w:type="page"/>
      </w:r>
      <w:r>
        <w:rPr>
          <w:b/>
          <w:i/>
          <w:sz w:val="24"/>
        </w:rPr>
        <w:lastRenderedPageBreak/>
        <w:t>4</w:t>
      </w:r>
      <w:r w:rsidR="00FA54B2">
        <w:rPr>
          <w:b/>
          <w:i/>
          <w:sz w:val="24"/>
        </w:rPr>
        <w:t>. Prikaz merilnih rezultatov:</w:t>
      </w:r>
    </w:p>
    <w:p w:rsidR="00FA54B2" w:rsidRDefault="00FA54B2">
      <w:pPr>
        <w:jc w:val="both"/>
        <w:rPr>
          <w:b/>
          <w:sz w:val="24"/>
        </w:rPr>
      </w:pPr>
    </w:p>
    <w:p w:rsidR="00FA54B2" w:rsidRDefault="00723B44">
      <w:pPr>
        <w:jc w:val="both"/>
        <w:rPr>
          <w:sz w:val="24"/>
        </w:rPr>
      </w:pPr>
      <w:r>
        <w:rPr>
          <w:sz w:val="24"/>
        </w:rPr>
        <w:t>Izmeri v kolikšnem času prejme uporabnik SMS sporočilo, ki ga pošlje GSM modul po vklopu tihega alarma. Izvedi 5 meritev, nariši časovni diagram ter podaj povprečno vrednost odzivnega časa.</w:t>
      </w:r>
    </w:p>
    <w:p w:rsidR="00723B44" w:rsidRDefault="00723B44">
      <w:pPr>
        <w:jc w:val="both"/>
        <w:rPr>
          <w:sz w:val="24"/>
        </w:rPr>
      </w:pPr>
    </w:p>
    <w:p w:rsidR="00AF5CDC" w:rsidRPr="003F30F3" w:rsidRDefault="0051106C" w:rsidP="00AF5CDC">
      <w:pPr>
        <w:rPr>
          <w:b/>
        </w:rPr>
      </w:pPr>
      <w:r>
        <w:rPr>
          <w:b/>
        </w:rPr>
        <w:t>Tabela</w:t>
      </w:r>
      <w:r w:rsidR="00AF5CDC" w:rsidRPr="003F30F3">
        <w:rPr>
          <w:b/>
        </w:rPr>
        <w:t xml:space="preserve">: </w:t>
      </w:r>
      <w:r>
        <w:t>Čas v katerem sprejme uporabnik</w:t>
      </w:r>
      <w:r w:rsidR="00AF5CDC" w:rsidRPr="007B2321">
        <w:t xml:space="preserve">  SMS od GSM modula po vklopu alarma.</w:t>
      </w:r>
    </w:p>
    <w:p w:rsidR="00AF5CDC" w:rsidRDefault="00AF5CDC" w:rsidP="00AF5C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010"/>
        <w:gridCol w:w="1011"/>
      </w:tblGrid>
      <w:tr w:rsidR="00AF5CDC">
        <w:tblPrEx>
          <w:tblCellMar>
            <w:top w:w="0" w:type="dxa"/>
            <w:bottom w:w="0" w:type="dxa"/>
          </w:tblCellMar>
        </w:tblPrEx>
        <w:trPr>
          <w:trHeight w:val="247"/>
        </w:trPr>
        <w:tc>
          <w:tcPr>
            <w:tcW w:w="1010" w:type="dxa"/>
            <w:shd w:val="pct10" w:color="000000" w:fill="FFFFFF"/>
          </w:tcPr>
          <w:p w:rsidR="00AF5CDC" w:rsidRDefault="00AF5CDC" w:rsidP="00E84553">
            <w:pPr>
              <w:jc w:val="center"/>
              <w:rPr>
                <w:rFonts w:ascii="Arial" w:hAnsi="Arial"/>
                <w:snapToGrid w:val="0"/>
                <w:color w:val="000000"/>
                <w:sz w:val="22"/>
              </w:rPr>
            </w:pPr>
            <w:bookmarkStart w:id="0" w:name="_Hlk252144624"/>
            <w:r>
              <w:rPr>
                <w:rFonts w:ascii="Arial" w:hAnsi="Arial"/>
                <w:snapToGrid w:val="0"/>
                <w:color w:val="000000"/>
                <w:sz w:val="22"/>
              </w:rPr>
              <w:t>Št. mer.</w:t>
            </w:r>
          </w:p>
        </w:tc>
        <w:tc>
          <w:tcPr>
            <w:tcW w:w="1011" w:type="dxa"/>
            <w:shd w:val="pct10" w:color="000000" w:fill="FFFFFF"/>
          </w:tcPr>
          <w:p w:rsidR="00AF5CDC" w:rsidRDefault="00AF5CDC" w:rsidP="00E84553">
            <w:pPr>
              <w:jc w:val="center"/>
              <w:rPr>
                <w:rFonts w:ascii="Arial" w:hAnsi="Arial"/>
                <w:snapToGrid w:val="0"/>
                <w:color w:val="000000"/>
                <w:sz w:val="22"/>
              </w:rPr>
            </w:pPr>
            <w:r>
              <w:rPr>
                <w:rFonts w:ascii="Arial" w:hAnsi="Arial"/>
                <w:snapToGrid w:val="0"/>
                <w:color w:val="000000"/>
                <w:sz w:val="22"/>
              </w:rPr>
              <w:t>t(s)</w:t>
            </w:r>
          </w:p>
        </w:tc>
      </w:tr>
      <w:tr w:rsidR="00AF5CDC">
        <w:tblPrEx>
          <w:tblCellMar>
            <w:top w:w="0" w:type="dxa"/>
            <w:bottom w:w="0" w:type="dxa"/>
          </w:tblCellMar>
        </w:tblPrEx>
        <w:trPr>
          <w:trHeight w:val="247"/>
        </w:trPr>
        <w:tc>
          <w:tcPr>
            <w:tcW w:w="1010" w:type="dxa"/>
          </w:tcPr>
          <w:p w:rsidR="00AF5CDC" w:rsidRDefault="00AF5CDC" w:rsidP="00E84553">
            <w:pPr>
              <w:jc w:val="center"/>
              <w:rPr>
                <w:rFonts w:ascii="Arial" w:hAnsi="Arial"/>
                <w:snapToGrid w:val="0"/>
                <w:color w:val="000000"/>
                <w:sz w:val="22"/>
              </w:rPr>
            </w:pPr>
            <w:bookmarkStart w:id="1" w:name="_Hlk231709221"/>
            <w:r>
              <w:rPr>
                <w:rFonts w:ascii="Arial" w:hAnsi="Arial"/>
                <w:snapToGrid w:val="0"/>
                <w:color w:val="000000"/>
                <w:sz w:val="22"/>
              </w:rPr>
              <w:t>1</w:t>
            </w:r>
          </w:p>
        </w:tc>
        <w:tc>
          <w:tcPr>
            <w:tcW w:w="1011" w:type="dxa"/>
          </w:tcPr>
          <w:p w:rsidR="00AF5CDC" w:rsidRDefault="00AF5CDC" w:rsidP="00E84553">
            <w:pPr>
              <w:jc w:val="center"/>
              <w:rPr>
                <w:rFonts w:ascii="Arial" w:hAnsi="Arial" w:cs="Arial"/>
                <w:color w:val="000000"/>
                <w:sz w:val="22"/>
                <w:szCs w:val="22"/>
              </w:rPr>
            </w:pPr>
          </w:p>
        </w:tc>
      </w:tr>
      <w:tr w:rsidR="00AF5CDC">
        <w:tblPrEx>
          <w:tblCellMar>
            <w:top w:w="0" w:type="dxa"/>
            <w:bottom w:w="0" w:type="dxa"/>
          </w:tblCellMar>
        </w:tblPrEx>
        <w:trPr>
          <w:trHeight w:val="247"/>
        </w:trPr>
        <w:tc>
          <w:tcPr>
            <w:tcW w:w="1010" w:type="dxa"/>
          </w:tcPr>
          <w:p w:rsidR="00AF5CDC" w:rsidRDefault="00AF5CDC" w:rsidP="00E84553">
            <w:pPr>
              <w:jc w:val="center"/>
              <w:rPr>
                <w:rFonts w:ascii="Arial" w:hAnsi="Arial"/>
                <w:snapToGrid w:val="0"/>
                <w:color w:val="000000"/>
                <w:sz w:val="22"/>
              </w:rPr>
            </w:pPr>
            <w:r>
              <w:rPr>
                <w:rFonts w:ascii="Arial" w:hAnsi="Arial"/>
                <w:snapToGrid w:val="0"/>
                <w:color w:val="000000"/>
                <w:sz w:val="22"/>
              </w:rPr>
              <w:t>2</w:t>
            </w:r>
          </w:p>
        </w:tc>
        <w:tc>
          <w:tcPr>
            <w:tcW w:w="1011" w:type="dxa"/>
          </w:tcPr>
          <w:p w:rsidR="00AF5CDC" w:rsidRDefault="00AF5CDC" w:rsidP="00E84553">
            <w:pPr>
              <w:jc w:val="center"/>
              <w:rPr>
                <w:rFonts w:ascii="Arial" w:hAnsi="Arial" w:cs="Arial"/>
                <w:color w:val="000000"/>
                <w:sz w:val="22"/>
                <w:szCs w:val="22"/>
              </w:rPr>
            </w:pPr>
          </w:p>
        </w:tc>
      </w:tr>
      <w:tr w:rsidR="00AF5CDC">
        <w:tblPrEx>
          <w:tblCellMar>
            <w:top w:w="0" w:type="dxa"/>
            <w:bottom w:w="0" w:type="dxa"/>
          </w:tblCellMar>
        </w:tblPrEx>
        <w:trPr>
          <w:trHeight w:val="247"/>
        </w:trPr>
        <w:tc>
          <w:tcPr>
            <w:tcW w:w="1010" w:type="dxa"/>
          </w:tcPr>
          <w:p w:rsidR="00AF5CDC" w:rsidRDefault="00AF5CDC" w:rsidP="00E84553">
            <w:pPr>
              <w:jc w:val="center"/>
              <w:rPr>
                <w:rFonts w:ascii="Arial" w:hAnsi="Arial"/>
                <w:snapToGrid w:val="0"/>
                <w:color w:val="000000"/>
                <w:sz w:val="22"/>
              </w:rPr>
            </w:pPr>
            <w:r>
              <w:rPr>
                <w:rFonts w:ascii="Arial" w:hAnsi="Arial"/>
                <w:snapToGrid w:val="0"/>
                <w:color w:val="000000"/>
                <w:sz w:val="22"/>
              </w:rPr>
              <w:t>3</w:t>
            </w:r>
          </w:p>
        </w:tc>
        <w:tc>
          <w:tcPr>
            <w:tcW w:w="1011" w:type="dxa"/>
          </w:tcPr>
          <w:p w:rsidR="00AF5CDC" w:rsidRDefault="00AF5CDC" w:rsidP="00E84553">
            <w:pPr>
              <w:jc w:val="center"/>
              <w:rPr>
                <w:rFonts w:ascii="Arial" w:hAnsi="Arial" w:cs="Arial"/>
                <w:color w:val="000000"/>
                <w:sz w:val="22"/>
                <w:szCs w:val="22"/>
              </w:rPr>
            </w:pPr>
          </w:p>
        </w:tc>
      </w:tr>
      <w:tr w:rsidR="00AF5CDC">
        <w:tblPrEx>
          <w:tblCellMar>
            <w:top w:w="0" w:type="dxa"/>
            <w:bottom w:w="0" w:type="dxa"/>
          </w:tblCellMar>
        </w:tblPrEx>
        <w:trPr>
          <w:trHeight w:val="247"/>
        </w:trPr>
        <w:tc>
          <w:tcPr>
            <w:tcW w:w="1010" w:type="dxa"/>
          </w:tcPr>
          <w:p w:rsidR="00AF5CDC" w:rsidRDefault="00AF5CDC" w:rsidP="00E84553">
            <w:pPr>
              <w:jc w:val="center"/>
              <w:rPr>
                <w:rFonts w:ascii="Arial" w:hAnsi="Arial"/>
                <w:snapToGrid w:val="0"/>
                <w:color w:val="000000"/>
                <w:sz w:val="22"/>
              </w:rPr>
            </w:pPr>
            <w:r>
              <w:rPr>
                <w:rFonts w:ascii="Arial" w:hAnsi="Arial"/>
                <w:snapToGrid w:val="0"/>
                <w:color w:val="000000"/>
                <w:sz w:val="22"/>
              </w:rPr>
              <w:t>4</w:t>
            </w:r>
          </w:p>
        </w:tc>
        <w:tc>
          <w:tcPr>
            <w:tcW w:w="1011" w:type="dxa"/>
          </w:tcPr>
          <w:p w:rsidR="00AF5CDC" w:rsidRDefault="00AF5CDC" w:rsidP="00E84553">
            <w:pPr>
              <w:jc w:val="center"/>
              <w:rPr>
                <w:rFonts w:ascii="Arial" w:hAnsi="Arial" w:cs="Arial"/>
                <w:color w:val="000000"/>
                <w:sz w:val="22"/>
                <w:szCs w:val="22"/>
              </w:rPr>
            </w:pPr>
          </w:p>
        </w:tc>
      </w:tr>
      <w:bookmarkEnd w:id="1"/>
      <w:tr w:rsidR="00AF5CDC">
        <w:tblPrEx>
          <w:tblCellMar>
            <w:top w:w="0" w:type="dxa"/>
            <w:bottom w:w="0" w:type="dxa"/>
          </w:tblCellMar>
        </w:tblPrEx>
        <w:trPr>
          <w:trHeight w:val="247"/>
        </w:trPr>
        <w:tc>
          <w:tcPr>
            <w:tcW w:w="1010" w:type="dxa"/>
            <w:shd w:val="pct10" w:color="000000" w:fill="FFFFFF"/>
          </w:tcPr>
          <w:p w:rsidR="00AF5CDC" w:rsidRDefault="00AF5CDC" w:rsidP="00E84553">
            <w:pPr>
              <w:jc w:val="center"/>
              <w:rPr>
                <w:rFonts w:ascii="Arial" w:hAnsi="Arial"/>
                <w:snapToGrid w:val="0"/>
                <w:color w:val="000000"/>
                <w:sz w:val="22"/>
              </w:rPr>
            </w:pPr>
            <w:proofErr w:type="spellStart"/>
            <w:r>
              <w:rPr>
                <w:rFonts w:ascii="Arial" w:hAnsi="Arial"/>
                <w:snapToGrid w:val="0"/>
                <w:color w:val="000000"/>
                <w:sz w:val="22"/>
              </w:rPr>
              <w:t>t</w:t>
            </w:r>
            <w:r>
              <w:rPr>
                <w:rFonts w:ascii="Arial" w:hAnsi="Arial"/>
                <w:snapToGrid w:val="0"/>
                <w:color w:val="000000"/>
                <w:sz w:val="22"/>
                <w:vertAlign w:val="subscript"/>
              </w:rPr>
              <w:t>povpr</w:t>
            </w:r>
            <w:proofErr w:type="spellEnd"/>
            <w:r>
              <w:rPr>
                <w:rFonts w:ascii="Arial" w:hAnsi="Arial"/>
                <w:snapToGrid w:val="0"/>
                <w:color w:val="000000"/>
                <w:sz w:val="22"/>
                <w:vertAlign w:val="subscript"/>
              </w:rPr>
              <w:t>.</w:t>
            </w:r>
          </w:p>
        </w:tc>
        <w:tc>
          <w:tcPr>
            <w:tcW w:w="1011" w:type="dxa"/>
            <w:shd w:val="pct10" w:color="000000" w:fill="FFFFFF"/>
          </w:tcPr>
          <w:p w:rsidR="00AF5CDC" w:rsidRDefault="00AF5CDC" w:rsidP="00E84553">
            <w:pPr>
              <w:jc w:val="center"/>
              <w:rPr>
                <w:rFonts w:ascii="Arial" w:hAnsi="Arial"/>
                <w:snapToGrid w:val="0"/>
                <w:color w:val="000000"/>
                <w:sz w:val="22"/>
              </w:rPr>
            </w:pPr>
          </w:p>
        </w:tc>
      </w:tr>
    </w:tbl>
    <w:bookmarkEnd w:id="0"/>
    <w:p w:rsidR="00AF5CDC" w:rsidRDefault="00AF5CDC" w:rsidP="00AF5CDC">
      <w:r>
        <w:t xml:space="preserve"> </w:t>
      </w:r>
    </w:p>
    <w:p w:rsidR="0051106C" w:rsidRDefault="0051106C" w:rsidP="00AF5CDC"/>
    <w:p w:rsidR="0051106C" w:rsidRDefault="0051106C" w:rsidP="00AF5CDC"/>
    <w:p w:rsidR="0051106C" w:rsidRDefault="0051106C" w:rsidP="00AF5CDC"/>
    <w:p w:rsidR="0051106C" w:rsidRDefault="0051106C" w:rsidP="00AF5CDC">
      <w:r>
        <w:rPr>
          <w:rStyle w:val="Krepko"/>
          <w:snapToGrid w:val="0"/>
        </w:rPr>
        <w:t>Časovni diagram:</w:t>
      </w:r>
      <w:r>
        <w:rPr>
          <w:rStyle w:val="Krepko"/>
          <w:b w:val="0"/>
          <w:color w:val="000000"/>
        </w:rPr>
        <w:t xml:space="preserve"> Čas prejema SMS-a po vklopu alarma</w:t>
      </w:r>
    </w:p>
    <w:p w:rsidR="0051106C" w:rsidRPr="0051106C" w:rsidRDefault="0051106C" w:rsidP="0051106C">
      <w:pPr>
        <w:spacing w:line="360" w:lineRule="auto"/>
        <w:jc w:val="center"/>
        <w:rPr>
          <w:rStyle w:val="Krepko"/>
          <w:b w:val="0"/>
          <w:bCs w:val="0"/>
        </w:rPr>
      </w:pPr>
      <w:r w:rsidRPr="0051106C">
        <w:rPr>
          <w:rStyle w:val="Krepko"/>
          <w:b w:val="0"/>
          <w:bCs w:val="0"/>
        </w:rPr>
        <w:pict>
          <v:shape id="_x0000_i1026" type="#_x0000_t75" style="width:368.25pt;height:211.5pt">
            <v:imagedata r:id="rId8" o:title=""/>
          </v:shape>
        </w:pict>
      </w:r>
    </w:p>
    <w:p w:rsidR="0051106C" w:rsidRPr="00AF6770" w:rsidRDefault="0051106C" w:rsidP="0051106C">
      <w:pPr>
        <w:spacing w:line="360" w:lineRule="auto"/>
        <w:jc w:val="center"/>
        <w:rPr>
          <w:rStyle w:val="Krepko"/>
          <w:b w:val="0"/>
          <w:color w:val="000000"/>
        </w:rPr>
      </w:pPr>
    </w:p>
    <w:p w:rsidR="00FA54B2" w:rsidRDefault="00FA54B2">
      <w:pPr>
        <w:jc w:val="both"/>
        <w:rPr>
          <w:sz w:val="24"/>
        </w:rPr>
      </w:pPr>
    </w:p>
    <w:p w:rsidR="00FA54B2" w:rsidRDefault="00FA54B2">
      <w:pPr>
        <w:jc w:val="both"/>
        <w:rPr>
          <w:sz w:val="24"/>
        </w:rPr>
      </w:pPr>
    </w:p>
    <w:p w:rsidR="00723B44" w:rsidRPr="00723B44" w:rsidRDefault="0051106C">
      <w:pPr>
        <w:rPr>
          <w:b/>
          <w:i/>
          <w:sz w:val="24"/>
          <w:szCs w:val="24"/>
        </w:rPr>
      </w:pPr>
      <w:r>
        <w:rPr>
          <w:b/>
          <w:i/>
          <w:sz w:val="24"/>
          <w:szCs w:val="24"/>
        </w:rPr>
        <w:br w:type="page"/>
      </w:r>
      <w:r w:rsidR="00CE0A62">
        <w:rPr>
          <w:b/>
          <w:i/>
          <w:sz w:val="24"/>
          <w:szCs w:val="24"/>
        </w:rPr>
        <w:lastRenderedPageBreak/>
        <w:t xml:space="preserve">AT </w:t>
      </w:r>
      <w:r w:rsidR="00723B44" w:rsidRPr="00723B44">
        <w:rPr>
          <w:b/>
          <w:i/>
          <w:sz w:val="24"/>
          <w:szCs w:val="24"/>
        </w:rPr>
        <w:t>NAVODILA:</w:t>
      </w:r>
    </w:p>
    <w:p w:rsidR="00723B44" w:rsidRDefault="00723B44">
      <w:pPr>
        <w:rPr>
          <w:i/>
          <w:sz w:val="24"/>
          <w:szCs w:val="24"/>
        </w:rPr>
      </w:pPr>
    </w:p>
    <w:p w:rsidR="00723B44" w:rsidRPr="003D3F57" w:rsidRDefault="00723B44" w:rsidP="00723B44">
      <w:pPr>
        <w:jc w:val="both"/>
        <w:rPr>
          <w:rStyle w:val="Krepko"/>
          <w:i/>
          <w:sz w:val="24"/>
          <w:szCs w:val="24"/>
        </w:rPr>
      </w:pPr>
      <w:r w:rsidRPr="003D3F57">
        <w:rPr>
          <w:rStyle w:val="Krepko"/>
          <w:i/>
          <w:sz w:val="24"/>
          <w:szCs w:val="24"/>
        </w:rPr>
        <w:t xml:space="preserve">1. Komunikacija z GSM terminalom Siemens C35i in računalnika preko </w:t>
      </w:r>
      <w:proofErr w:type="spellStart"/>
      <w:r w:rsidRPr="003D3F57">
        <w:rPr>
          <w:rStyle w:val="Krepko"/>
          <w:i/>
          <w:sz w:val="24"/>
          <w:szCs w:val="24"/>
        </w:rPr>
        <w:t>HyperTerminala</w:t>
      </w:r>
      <w:proofErr w:type="spellEnd"/>
      <w:r w:rsidRPr="003D3F57">
        <w:rPr>
          <w:rStyle w:val="Krepko"/>
          <w:i/>
          <w:sz w:val="24"/>
          <w:szCs w:val="24"/>
        </w:rPr>
        <w:t>:</w:t>
      </w:r>
    </w:p>
    <w:p w:rsidR="00723B44" w:rsidRDefault="00723B44" w:rsidP="00723B44">
      <w:pPr>
        <w:jc w:val="both"/>
        <w:rPr>
          <w:rStyle w:val="Krepko"/>
          <w:i/>
        </w:rPr>
      </w:pPr>
    </w:p>
    <w:p w:rsidR="00723B44" w:rsidRPr="000D779E" w:rsidRDefault="00723B44" w:rsidP="00723B44">
      <w:pPr>
        <w:pStyle w:val="Navadensplet"/>
        <w:jc w:val="both"/>
      </w:pPr>
      <w:r w:rsidRPr="000D779E">
        <w:rPr>
          <w:rStyle w:val="Krepko"/>
          <w:b w:val="0"/>
        </w:rPr>
        <w:t xml:space="preserve">Upravljanje z mobilnim telefonom GSM prek RS-232 vmesnika poteka podobno kot upravljanje s klasičnim klicnim telefonskim modemom z AT ukazi. Nekateri iz nabora implementiranih AT ukazov so neposredno privzeti standardni AT </w:t>
      </w:r>
      <w:proofErr w:type="spellStart"/>
      <w:r w:rsidRPr="000D779E">
        <w:rPr>
          <w:rStyle w:val="Krepko"/>
          <w:b w:val="0"/>
        </w:rPr>
        <w:t>Hayes</w:t>
      </w:r>
      <w:proofErr w:type="spellEnd"/>
      <w:r w:rsidRPr="000D779E">
        <w:rPr>
          <w:rStyle w:val="Krepko"/>
          <w:b w:val="0"/>
        </w:rPr>
        <w:t xml:space="preserve"> ukazi in so enaki kot pri žičnem klicnem modemu, nekaj jih je dodatno opredeljenih znotraj GSM standardizacije in naj bi bili enaki pri vseh mobilnih telefonih GSM, preostali pa so specifični glede na proizvajalca naprave. </w:t>
      </w:r>
      <w:r>
        <w:rPr>
          <w:rStyle w:val="Krepko"/>
          <w:b w:val="0"/>
        </w:rPr>
        <w:t>V</w:t>
      </w:r>
      <w:r w:rsidRPr="000D779E">
        <w:rPr>
          <w:rStyle w:val="Krepko"/>
          <w:b w:val="0"/>
        </w:rPr>
        <w:t xml:space="preserve"> nadaljevanju navajam nekaj osnovnih AT ukazov, potrebnih za preprosto pošiljanje SMS sporočila. Za uporabo s terminali drugih proizvajalcev bo morda potreben kakšen manjši popravek. Za upravljanje z mobilnim telefonom prek RS-232 vmesnika moramo imeti na PC računalniku nameščen terminalski program s pravilno nastavljenimi komunikacijskimi parametri. Zadošča preprosti </w:t>
      </w:r>
      <w:proofErr w:type="spellStart"/>
      <w:r w:rsidRPr="000D779E">
        <w:rPr>
          <w:rStyle w:val="Krepko"/>
          <w:b w:val="0"/>
        </w:rPr>
        <w:t>HyperTerminal</w:t>
      </w:r>
      <w:proofErr w:type="spellEnd"/>
      <w:r w:rsidRPr="000D779E">
        <w:rPr>
          <w:rStyle w:val="Krepko"/>
          <w:b w:val="0"/>
        </w:rPr>
        <w:t xml:space="preserve">, ki je že sestavni del OS Windows. Sama nastavitev komunikacijskih parametrov je najverjetneje različna za GSM aparate različnih proizvajalcev. Pri </w:t>
      </w:r>
      <w:r>
        <w:rPr>
          <w:rStyle w:val="Krepko"/>
          <w:b w:val="0"/>
        </w:rPr>
        <w:t>GSM modulu Siemens M</w:t>
      </w:r>
      <w:r w:rsidRPr="000D779E">
        <w:rPr>
          <w:rStyle w:val="Krepko"/>
          <w:b w:val="0"/>
        </w:rPr>
        <w:t>T35</w:t>
      </w:r>
      <w:r>
        <w:rPr>
          <w:rStyle w:val="Krepko"/>
          <w:b w:val="0"/>
        </w:rPr>
        <w:t>I</w:t>
      </w:r>
      <w:r w:rsidRPr="000D779E">
        <w:rPr>
          <w:rStyle w:val="Krepko"/>
          <w:b w:val="0"/>
        </w:rPr>
        <w:t xml:space="preserve"> C45 je treba nastaviti hitrost komunikacije 19.200 </w:t>
      </w:r>
      <w:proofErr w:type="spellStart"/>
      <w:r w:rsidRPr="000D779E">
        <w:rPr>
          <w:rStyle w:val="Krepko"/>
          <w:b w:val="0"/>
        </w:rPr>
        <w:t>bps</w:t>
      </w:r>
      <w:proofErr w:type="spellEnd"/>
      <w:r w:rsidRPr="000D779E">
        <w:rPr>
          <w:rStyle w:val="Krepko"/>
          <w:b w:val="0"/>
        </w:rPr>
        <w:t>, 1 start bit, 8 bitno podatkovno besedo in 1 stop bit. Nadzor komunikacije ni potreben (</w:t>
      </w:r>
      <w:proofErr w:type="spellStart"/>
      <w:r w:rsidRPr="000D779E">
        <w:rPr>
          <w:rStyle w:val="Krepko"/>
          <w:b w:val="0"/>
        </w:rPr>
        <w:t>none</w:t>
      </w:r>
      <w:proofErr w:type="spellEnd"/>
      <w:r w:rsidRPr="000D779E">
        <w:rPr>
          <w:rStyle w:val="Krepko"/>
          <w:b w:val="0"/>
        </w:rPr>
        <w:t>). Kasneje je hitrost komunikacije z ustreznim AT ukazom možno spremeniti.</w:t>
      </w:r>
    </w:p>
    <w:p w:rsidR="00723B44" w:rsidRDefault="00723B44" w:rsidP="00723B44">
      <w:pPr>
        <w:jc w:val="both"/>
        <w:rPr>
          <w:rStyle w:val="Krepko"/>
          <w:i/>
        </w:rPr>
      </w:pPr>
      <w:r w:rsidRPr="00FB05FD">
        <w:rPr>
          <w:rStyle w:val="Krepko"/>
          <w:b w:val="0"/>
          <w:bCs w:val="0"/>
          <w:i/>
        </w:rPr>
        <w:pict>
          <v:shape id="_x0000_i1027" type="#_x0000_t75" style="width:232.5pt;height:210pt">
            <v:imagedata r:id="rId9" o:title=""/>
          </v:shape>
        </w:pict>
      </w:r>
      <w:r w:rsidRPr="00FB05FD">
        <w:rPr>
          <w:rStyle w:val="Krepko"/>
          <w:i/>
        </w:rPr>
        <w:pict>
          <v:shape id="_x0000_i1028" type="#_x0000_t75" style="width:207pt;height:210pt">
            <v:imagedata r:id="rId10" o:title=""/>
          </v:shape>
        </w:pict>
      </w:r>
    </w:p>
    <w:p w:rsidR="00723B44" w:rsidRDefault="00723B44" w:rsidP="00723B44">
      <w:pPr>
        <w:jc w:val="both"/>
        <w:rPr>
          <w:rStyle w:val="Krepko"/>
          <w:i/>
        </w:rPr>
      </w:pPr>
      <w:r w:rsidRPr="00FB05FD">
        <w:rPr>
          <w:rStyle w:val="Krepko"/>
          <w:b w:val="0"/>
          <w:bCs w:val="0"/>
          <w:i/>
        </w:rPr>
        <w:pict>
          <v:shape id="_x0000_i1029" type="#_x0000_t75" style="width:179.25pt;height:212.25pt">
            <v:imagedata r:id="rId11" o:title=""/>
          </v:shape>
        </w:pict>
      </w:r>
    </w:p>
    <w:p w:rsidR="00723B44" w:rsidRDefault="00723B44" w:rsidP="00723B44">
      <w:pPr>
        <w:pStyle w:val="Navadensplet"/>
        <w:jc w:val="both"/>
      </w:pPr>
      <w:r w:rsidRPr="000D779E">
        <w:rPr>
          <w:rStyle w:val="Krepko"/>
          <w:b w:val="0"/>
        </w:rPr>
        <w:lastRenderedPageBreak/>
        <w:t>Za pošiljanje SMS sporočil poznamo dva osnovna načina. Prvi je tekstovni, drugi pa t.i. PDU, ki je opredeljen znotraj standardizacije GSM. Prednost tekstovnega načina je preprostost, saj vsebino SMS sporočila vnesemo v terminal kar v obliki besedila, medtem ko je najpomembnejša prednost PDU načina pošiljanja SMS neodvisnost od (ASCII) kodiranja posameznih črkovnih znakov.</w:t>
      </w:r>
    </w:p>
    <w:p w:rsidR="00723B44" w:rsidRPr="000D779E" w:rsidRDefault="00723B44" w:rsidP="00723B44">
      <w:pPr>
        <w:pStyle w:val="Navadensplet"/>
        <w:jc w:val="both"/>
      </w:pPr>
      <w:r>
        <w:rPr>
          <w:rStyle w:val="Krepko"/>
          <w:b w:val="0"/>
        </w:rPr>
        <w:t>V nadaljevanju sledi preizkus nekaterih osnovnih AT ukazov.</w:t>
      </w:r>
      <w:r w:rsidRPr="000D779E">
        <w:rPr>
          <w:rStyle w:val="Krepko"/>
          <w:b w:val="0"/>
        </w:rPr>
        <w:t xml:space="preserve"> </w:t>
      </w:r>
      <w:r>
        <w:rPr>
          <w:rStyle w:val="Krepko"/>
          <w:b w:val="0"/>
        </w:rPr>
        <w:t>V</w:t>
      </w:r>
      <w:r w:rsidRPr="000D779E">
        <w:rPr>
          <w:rStyle w:val="Krepko"/>
          <w:b w:val="0"/>
        </w:rPr>
        <w:t xml:space="preserve">sak ukaz </w:t>
      </w:r>
      <w:proofErr w:type="spellStart"/>
      <w:r>
        <w:rPr>
          <w:rStyle w:val="Krepko"/>
          <w:b w:val="0"/>
        </w:rPr>
        <w:t>morao</w:t>
      </w:r>
      <w:proofErr w:type="spellEnd"/>
      <w:r>
        <w:rPr>
          <w:rStyle w:val="Krepko"/>
          <w:b w:val="0"/>
        </w:rPr>
        <w:t xml:space="preserve"> </w:t>
      </w:r>
      <w:r w:rsidRPr="000D779E">
        <w:rPr>
          <w:rStyle w:val="Krepko"/>
          <w:b w:val="0"/>
        </w:rPr>
        <w:t>zaključiti s kontrolnim znakom &lt;CR&gt;, kar storimo s pritiskom na tipko &lt;ENTER&gt;.</w:t>
      </w:r>
    </w:p>
    <w:p w:rsidR="00723B44" w:rsidRPr="000D779E" w:rsidRDefault="00723B44" w:rsidP="00723B44">
      <w:pPr>
        <w:pStyle w:val="Navadensplet"/>
        <w:jc w:val="both"/>
      </w:pPr>
      <w:r w:rsidRPr="000D779E">
        <w:rPr>
          <w:rStyle w:val="Krepko"/>
          <w:b w:val="0"/>
        </w:rPr>
        <w:t xml:space="preserve">Mobilni telefon je pred pošiljanjem sporočila SMS potrebno najprej ustrezno </w:t>
      </w:r>
      <w:proofErr w:type="spellStart"/>
      <w:r w:rsidRPr="000D779E">
        <w:rPr>
          <w:rStyle w:val="Krepko"/>
          <w:b w:val="0"/>
        </w:rPr>
        <w:t>inicializirati</w:t>
      </w:r>
      <w:proofErr w:type="spellEnd"/>
      <w:r w:rsidRPr="000D779E">
        <w:rPr>
          <w:rStyle w:val="Krepko"/>
          <w:b w:val="0"/>
        </w:rPr>
        <w:t>. Inicializacija je enaka za tekstovni in PDU način pošiljanja SMS sporočil.</w:t>
      </w:r>
    </w:p>
    <w:p w:rsidR="00723B44" w:rsidRPr="000D779E" w:rsidRDefault="00723B44" w:rsidP="00723B44">
      <w:pPr>
        <w:pStyle w:val="Navadensplet"/>
        <w:jc w:val="both"/>
      </w:pPr>
      <w:r w:rsidRPr="008F6599">
        <w:rPr>
          <w:rStyle w:val="Krepko"/>
        </w:rPr>
        <w:t>AT</w:t>
      </w:r>
      <w:r w:rsidRPr="000D779E">
        <w:t xml:space="preserve"> (začnemo s preverjanjem prisotnosti)</w:t>
      </w:r>
    </w:p>
    <w:p w:rsidR="00723B44" w:rsidRPr="000D779E" w:rsidRDefault="00723B44" w:rsidP="00723B44">
      <w:pPr>
        <w:pStyle w:val="Navadensplet"/>
        <w:jc w:val="both"/>
      </w:pPr>
      <w:r w:rsidRPr="000D779E">
        <w:rPr>
          <w:rStyle w:val="Krepko"/>
          <w:b w:val="0"/>
          <w:i/>
          <w:iCs/>
        </w:rPr>
        <w:t>OK</w:t>
      </w:r>
    </w:p>
    <w:p w:rsidR="00723B44" w:rsidRPr="000D779E" w:rsidRDefault="00723B44" w:rsidP="00723B44">
      <w:pPr>
        <w:pStyle w:val="Navadensplet"/>
        <w:jc w:val="both"/>
      </w:pPr>
      <w:r w:rsidRPr="008F6599">
        <w:rPr>
          <w:rStyle w:val="Krepko"/>
        </w:rPr>
        <w:t>AT&amp;V</w:t>
      </w:r>
      <w:r w:rsidRPr="000D779E">
        <w:t xml:space="preserve"> (</w:t>
      </w:r>
      <w:r>
        <w:t>pregled obstoječih</w:t>
      </w:r>
      <w:r w:rsidRPr="000D779E">
        <w:t xml:space="preserve"> nastavitev)</w:t>
      </w:r>
    </w:p>
    <w:p w:rsidR="00723B44" w:rsidRPr="000D779E" w:rsidRDefault="00723B44" w:rsidP="00723B44">
      <w:pPr>
        <w:pStyle w:val="Navadensplet"/>
        <w:jc w:val="both"/>
      </w:pPr>
      <w:r w:rsidRPr="000D779E">
        <w:rPr>
          <w:rStyle w:val="Krepko"/>
          <w:b w:val="0"/>
          <w:i/>
          <w:iCs/>
        </w:rPr>
        <w:t>OK</w:t>
      </w:r>
    </w:p>
    <w:p w:rsidR="00723B44" w:rsidRPr="000D779E" w:rsidRDefault="00723B44" w:rsidP="00723B44">
      <w:pPr>
        <w:pStyle w:val="Navadensplet"/>
        <w:jc w:val="both"/>
      </w:pPr>
      <w:r w:rsidRPr="008F6599">
        <w:rPr>
          <w:rStyle w:val="Krepko"/>
        </w:rPr>
        <w:t>AT+CMGF=1</w:t>
      </w:r>
      <w:r w:rsidRPr="000D779E">
        <w:t xml:space="preserve"> (preklop v tekstovni način pošiljanja SMS)</w:t>
      </w:r>
    </w:p>
    <w:p w:rsidR="00723B44" w:rsidRDefault="00723B44" w:rsidP="00723B44">
      <w:pPr>
        <w:pStyle w:val="Navadensplet"/>
        <w:jc w:val="both"/>
        <w:rPr>
          <w:rStyle w:val="Krepko"/>
          <w:b w:val="0"/>
          <w:i/>
          <w:iCs/>
        </w:rPr>
      </w:pPr>
      <w:r w:rsidRPr="000D779E">
        <w:rPr>
          <w:rStyle w:val="Krepko"/>
          <w:b w:val="0"/>
          <w:i/>
          <w:iCs/>
        </w:rPr>
        <w:t>OK</w:t>
      </w:r>
    </w:p>
    <w:p w:rsidR="00723B44" w:rsidRPr="000D779E" w:rsidRDefault="00723B44" w:rsidP="00723B44">
      <w:pPr>
        <w:pStyle w:val="Navadensplet"/>
        <w:jc w:val="both"/>
      </w:pPr>
      <w:r w:rsidRPr="008F6599">
        <w:rPr>
          <w:rStyle w:val="Krepko"/>
        </w:rPr>
        <w:t>AT&amp;W</w:t>
      </w:r>
      <w:r w:rsidRPr="000D779E">
        <w:t xml:space="preserve"> (</w:t>
      </w:r>
      <w:r>
        <w:t>shranimo nove nastavitve</w:t>
      </w:r>
      <w:r w:rsidRPr="000D779E">
        <w:t>)</w:t>
      </w:r>
    </w:p>
    <w:p w:rsidR="00723B44" w:rsidRPr="000D779E" w:rsidRDefault="00723B44" w:rsidP="00723B44">
      <w:pPr>
        <w:pStyle w:val="Navadensplet"/>
        <w:jc w:val="both"/>
      </w:pPr>
    </w:p>
    <w:p w:rsidR="00723B44" w:rsidRPr="008F6599" w:rsidRDefault="00723B44" w:rsidP="00723B44">
      <w:pPr>
        <w:pStyle w:val="Navadensplet"/>
        <w:jc w:val="both"/>
      </w:pPr>
      <w:r w:rsidRPr="008F6599">
        <w:rPr>
          <w:rStyle w:val="Krepko"/>
        </w:rPr>
        <w:t>Pošiljanje SMS z vsebino "Zdravo!" na št. +386 41 597 984 v tekstovnem načinu:</w:t>
      </w:r>
    </w:p>
    <w:p w:rsidR="00723B44" w:rsidRPr="008F6599" w:rsidRDefault="00723B44" w:rsidP="00723B44">
      <w:pPr>
        <w:pStyle w:val="Navadensplet"/>
        <w:jc w:val="both"/>
      </w:pPr>
      <w:r w:rsidRPr="008F6599">
        <w:rPr>
          <w:rStyle w:val="Krepko"/>
        </w:rPr>
        <w:t>AT+CMGS="+386 41 597 984"</w:t>
      </w:r>
    </w:p>
    <w:p w:rsidR="00723B44" w:rsidRPr="000D779E" w:rsidRDefault="00723B44" w:rsidP="00723B44">
      <w:pPr>
        <w:pStyle w:val="Navadensplet"/>
        <w:jc w:val="both"/>
      </w:pPr>
      <w:r w:rsidRPr="000D779E">
        <w:rPr>
          <w:rStyle w:val="Krepko"/>
          <w:b w:val="0"/>
        </w:rPr>
        <w:t xml:space="preserve">&gt; </w:t>
      </w:r>
      <w:r w:rsidRPr="008F6599">
        <w:rPr>
          <w:rStyle w:val="Krepko"/>
        </w:rPr>
        <w:t xml:space="preserve">Test terminala! </w:t>
      </w:r>
      <w:r w:rsidRPr="000D779E">
        <w:rPr>
          <w:rStyle w:val="Krepko"/>
          <w:b w:val="0"/>
        </w:rPr>
        <w:t>&lt;CTRL-Z&gt;</w:t>
      </w:r>
    </w:p>
    <w:p w:rsidR="00723B44" w:rsidRPr="000D779E" w:rsidRDefault="00723B44" w:rsidP="00723B44">
      <w:pPr>
        <w:pStyle w:val="Navadensplet"/>
        <w:jc w:val="both"/>
      </w:pPr>
      <w:r w:rsidRPr="000D779E">
        <w:rPr>
          <w:rStyle w:val="Krepko"/>
          <w:b w:val="0"/>
          <w:i/>
          <w:iCs/>
        </w:rPr>
        <w:t>+</w:t>
      </w:r>
      <w:proofErr w:type="spellStart"/>
      <w:r w:rsidRPr="000D779E">
        <w:rPr>
          <w:rStyle w:val="Krepko"/>
          <w:b w:val="0"/>
          <w:i/>
          <w:iCs/>
        </w:rPr>
        <w:t>cmgs</w:t>
      </w:r>
      <w:proofErr w:type="spellEnd"/>
      <w:r w:rsidRPr="000D779E">
        <w:rPr>
          <w:rStyle w:val="Krepko"/>
          <w:b w:val="0"/>
          <w:i/>
          <w:iCs/>
        </w:rPr>
        <w:t xml:space="preserve">: </w:t>
      </w:r>
      <w:proofErr w:type="spellStart"/>
      <w:r w:rsidRPr="000D779E">
        <w:rPr>
          <w:rStyle w:val="Krepko"/>
          <w:b w:val="0"/>
          <w:i/>
          <w:iCs/>
        </w:rPr>
        <w:t>xyz</w:t>
      </w:r>
      <w:proofErr w:type="spellEnd"/>
      <w:r w:rsidRPr="000D779E">
        <w:t xml:space="preserve"> ("</w:t>
      </w:r>
      <w:proofErr w:type="spellStart"/>
      <w:r w:rsidRPr="000D779E">
        <w:t>xyz</w:t>
      </w:r>
      <w:proofErr w:type="spellEnd"/>
      <w:r w:rsidRPr="000D779E">
        <w:t>" je števec odposlanih SMS)</w:t>
      </w:r>
    </w:p>
    <w:p w:rsidR="00723B44" w:rsidRDefault="00723B44" w:rsidP="00E84553">
      <w:pPr>
        <w:pStyle w:val="Navadensplet"/>
        <w:jc w:val="both"/>
        <w:rPr>
          <w:rStyle w:val="Krepko"/>
          <w:b w:val="0"/>
          <w:i/>
          <w:iCs/>
        </w:rPr>
      </w:pPr>
      <w:r w:rsidRPr="000D779E">
        <w:rPr>
          <w:rStyle w:val="Krepko"/>
          <w:b w:val="0"/>
          <w:i/>
          <w:iCs/>
        </w:rPr>
        <w:t>OK</w:t>
      </w:r>
    </w:p>
    <w:p w:rsidR="003D3F57" w:rsidRDefault="003D3F57" w:rsidP="00E84553">
      <w:pPr>
        <w:pStyle w:val="Navadensplet"/>
        <w:jc w:val="both"/>
        <w:rPr>
          <w:rStyle w:val="Krepko"/>
          <w:i/>
        </w:rPr>
      </w:pPr>
      <w:r>
        <w:rPr>
          <w:rStyle w:val="Krepko"/>
          <w:i/>
        </w:rPr>
        <w:t>2</w:t>
      </w:r>
      <w:r w:rsidRPr="003D3F57">
        <w:rPr>
          <w:rStyle w:val="Krepko"/>
          <w:i/>
        </w:rPr>
        <w:t>.</w:t>
      </w:r>
      <w:r>
        <w:rPr>
          <w:rStyle w:val="Krepko"/>
          <w:i/>
        </w:rPr>
        <w:t xml:space="preserve"> Zaporedna RS 232 povezava med  </w:t>
      </w:r>
      <w:proofErr w:type="spellStart"/>
      <w:r>
        <w:rPr>
          <w:rStyle w:val="Krepko"/>
          <w:i/>
        </w:rPr>
        <w:t>mikrokrmilnikom</w:t>
      </w:r>
      <w:proofErr w:type="spellEnd"/>
      <w:r>
        <w:rPr>
          <w:rStyle w:val="Krepko"/>
          <w:i/>
        </w:rPr>
        <w:t xml:space="preserve"> in GSM terminalom.</w:t>
      </w:r>
    </w:p>
    <w:p w:rsidR="003D3F57" w:rsidRDefault="003D3F57" w:rsidP="003D3F57">
      <w:pPr>
        <w:rPr>
          <w:rStyle w:val="Krepko"/>
          <w:b w:val="0"/>
          <w:sz w:val="24"/>
          <w:szCs w:val="24"/>
        </w:rPr>
      </w:pPr>
      <w:r w:rsidRPr="003D3F57">
        <w:rPr>
          <w:rStyle w:val="Krepko"/>
          <w:b w:val="0"/>
          <w:sz w:val="24"/>
          <w:szCs w:val="24"/>
        </w:rPr>
        <w:t xml:space="preserve">Nariši </w:t>
      </w:r>
      <w:proofErr w:type="spellStart"/>
      <w:r w:rsidRPr="003D3F57">
        <w:rPr>
          <w:rStyle w:val="Krepko"/>
          <w:b w:val="0"/>
          <w:sz w:val="24"/>
          <w:szCs w:val="24"/>
        </w:rPr>
        <w:t>elelektrično</w:t>
      </w:r>
      <w:proofErr w:type="spellEnd"/>
      <w:r w:rsidRPr="003D3F57">
        <w:rPr>
          <w:rStyle w:val="Krepko"/>
          <w:b w:val="0"/>
          <w:sz w:val="24"/>
          <w:szCs w:val="24"/>
        </w:rPr>
        <w:t xml:space="preserve"> shemo</w:t>
      </w:r>
      <w:r>
        <w:rPr>
          <w:rStyle w:val="Krepko"/>
          <w:b w:val="0"/>
          <w:sz w:val="24"/>
          <w:szCs w:val="24"/>
        </w:rPr>
        <w:t xml:space="preserve"> za zaporedno RS232 povezavo </w:t>
      </w:r>
      <w:r w:rsidRPr="003D3F57">
        <w:rPr>
          <w:rStyle w:val="Krepko"/>
          <w:b w:val="0"/>
          <w:sz w:val="24"/>
          <w:szCs w:val="24"/>
        </w:rPr>
        <w:t xml:space="preserve">med </w:t>
      </w:r>
      <w:proofErr w:type="spellStart"/>
      <w:r w:rsidRPr="003D3F57">
        <w:rPr>
          <w:rStyle w:val="Krepko"/>
          <w:b w:val="0"/>
          <w:sz w:val="24"/>
          <w:szCs w:val="24"/>
        </w:rPr>
        <w:t>mikrokrmilnikom</w:t>
      </w:r>
      <w:proofErr w:type="spellEnd"/>
      <w:r w:rsidRPr="003D3F57">
        <w:rPr>
          <w:rStyle w:val="Krepko"/>
          <w:b w:val="0"/>
          <w:sz w:val="24"/>
          <w:szCs w:val="24"/>
        </w:rPr>
        <w:t xml:space="preserve"> in GSM termina</w:t>
      </w:r>
      <w:r>
        <w:rPr>
          <w:rStyle w:val="Krepko"/>
          <w:b w:val="0"/>
          <w:sz w:val="24"/>
          <w:szCs w:val="24"/>
        </w:rPr>
        <w:t xml:space="preserve">lom. Vključi tudi izravnalnik napetostnih nivojev MAX 232 ter 9 – </w:t>
      </w:r>
      <w:proofErr w:type="spellStart"/>
      <w:r>
        <w:rPr>
          <w:rStyle w:val="Krepko"/>
          <w:b w:val="0"/>
          <w:sz w:val="24"/>
          <w:szCs w:val="24"/>
        </w:rPr>
        <w:t>pinska</w:t>
      </w:r>
      <w:proofErr w:type="spellEnd"/>
      <w:r>
        <w:rPr>
          <w:rStyle w:val="Krepko"/>
          <w:b w:val="0"/>
          <w:sz w:val="24"/>
          <w:szCs w:val="24"/>
        </w:rPr>
        <w:t xml:space="preserve"> </w:t>
      </w:r>
      <w:proofErr w:type="spellStart"/>
      <w:r>
        <w:rPr>
          <w:rStyle w:val="Krepko"/>
          <w:b w:val="0"/>
          <w:sz w:val="24"/>
          <w:szCs w:val="24"/>
        </w:rPr>
        <w:t>konektorja</w:t>
      </w:r>
      <w:proofErr w:type="spellEnd"/>
      <w:r>
        <w:rPr>
          <w:rStyle w:val="Krepko"/>
          <w:b w:val="0"/>
          <w:sz w:val="24"/>
          <w:szCs w:val="24"/>
        </w:rPr>
        <w:t xml:space="preserve"> DB9_F (ženski</w:t>
      </w:r>
      <w:r w:rsidR="0024272D">
        <w:rPr>
          <w:rStyle w:val="Krepko"/>
          <w:b w:val="0"/>
          <w:sz w:val="24"/>
          <w:szCs w:val="24"/>
        </w:rPr>
        <w:t xml:space="preserve"> </w:t>
      </w:r>
      <w:proofErr w:type="spellStart"/>
      <w:r w:rsidR="0024272D">
        <w:rPr>
          <w:rStyle w:val="Krepko"/>
          <w:b w:val="0"/>
          <w:sz w:val="24"/>
          <w:szCs w:val="24"/>
        </w:rPr>
        <w:t>konektor</w:t>
      </w:r>
      <w:proofErr w:type="spellEnd"/>
      <w:r>
        <w:rPr>
          <w:rStyle w:val="Krepko"/>
          <w:b w:val="0"/>
          <w:sz w:val="24"/>
          <w:szCs w:val="24"/>
        </w:rPr>
        <w:t>) in DB9_M (moški</w:t>
      </w:r>
      <w:r w:rsidR="0024272D">
        <w:rPr>
          <w:rStyle w:val="Krepko"/>
          <w:b w:val="0"/>
          <w:sz w:val="24"/>
          <w:szCs w:val="24"/>
        </w:rPr>
        <w:t xml:space="preserve"> </w:t>
      </w:r>
      <w:proofErr w:type="spellStart"/>
      <w:r w:rsidR="0024272D">
        <w:rPr>
          <w:rStyle w:val="Krepko"/>
          <w:b w:val="0"/>
          <w:sz w:val="24"/>
          <w:szCs w:val="24"/>
        </w:rPr>
        <w:t>konektor</w:t>
      </w:r>
      <w:proofErr w:type="spellEnd"/>
      <w:r>
        <w:rPr>
          <w:rStyle w:val="Krepko"/>
          <w:b w:val="0"/>
          <w:sz w:val="24"/>
          <w:szCs w:val="24"/>
        </w:rPr>
        <w:t>).</w:t>
      </w:r>
      <w:r w:rsidR="003B5D8C">
        <w:rPr>
          <w:rStyle w:val="Krepko"/>
          <w:b w:val="0"/>
          <w:sz w:val="24"/>
          <w:szCs w:val="24"/>
        </w:rPr>
        <w:t xml:space="preserve"> Tehnične podatke za omenjene elemente najdi na internetu.</w:t>
      </w:r>
    </w:p>
    <w:p w:rsidR="003B5D8C" w:rsidRDefault="003B5D8C" w:rsidP="003D3F57">
      <w:pPr>
        <w:rPr>
          <w:rStyle w:val="Krepko"/>
          <w:b w:val="0"/>
          <w:sz w:val="24"/>
          <w:szCs w:val="24"/>
        </w:rPr>
      </w:pPr>
    </w:p>
    <w:p w:rsidR="003B5D8C" w:rsidRPr="0024272D" w:rsidRDefault="003B5D8C" w:rsidP="003D3F57">
      <w:pPr>
        <w:rPr>
          <w:rStyle w:val="Krepko"/>
          <w:sz w:val="24"/>
          <w:szCs w:val="24"/>
        </w:rPr>
      </w:pPr>
      <w:r w:rsidRPr="0024272D">
        <w:rPr>
          <w:rStyle w:val="Krepko"/>
          <w:sz w:val="24"/>
          <w:szCs w:val="24"/>
        </w:rPr>
        <w:t>Okvirna električna shema</w:t>
      </w:r>
      <w:r w:rsidR="0024272D">
        <w:rPr>
          <w:rStyle w:val="Krepko"/>
          <w:sz w:val="24"/>
          <w:szCs w:val="24"/>
        </w:rPr>
        <w:t xml:space="preserve"> RS232</w:t>
      </w:r>
      <w:r w:rsidRPr="0024272D">
        <w:rPr>
          <w:rStyle w:val="Krepko"/>
          <w:sz w:val="24"/>
          <w:szCs w:val="24"/>
        </w:rPr>
        <w:t xml:space="preserve"> povezave:</w:t>
      </w:r>
    </w:p>
    <w:p w:rsidR="003B5D8C" w:rsidRDefault="003B5D8C" w:rsidP="003D3F57">
      <w:pPr>
        <w:rPr>
          <w:i/>
          <w:sz w:val="24"/>
        </w:rPr>
      </w:pPr>
      <w:r w:rsidRPr="007E7490">
        <w:rPr>
          <w:i/>
          <w:sz w:val="24"/>
        </w:rPr>
        <w:lastRenderedPageBreak/>
        <w:pict>
          <v:shape id="_x0000_i1030" type="#_x0000_t75" style="width:365.25pt;height:231.75pt">
            <v:imagedata r:id="rId12" o:title="max232"/>
          </v:shape>
        </w:pict>
      </w:r>
    </w:p>
    <w:p w:rsidR="003B5D8C" w:rsidRDefault="003B5D8C" w:rsidP="003D3F57">
      <w:pPr>
        <w:rPr>
          <w:i/>
          <w:sz w:val="24"/>
        </w:rPr>
      </w:pPr>
    </w:p>
    <w:p w:rsidR="003B5D8C" w:rsidRDefault="003B5D8C" w:rsidP="003D3F57">
      <w:pPr>
        <w:rPr>
          <w:b/>
          <w:sz w:val="24"/>
        </w:rPr>
      </w:pPr>
      <w:r w:rsidRPr="0024272D">
        <w:rPr>
          <w:b/>
          <w:sz w:val="24"/>
        </w:rPr>
        <w:t xml:space="preserve">DIL ohišje AT89C2051 </w:t>
      </w:r>
      <w:proofErr w:type="spellStart"/>
      <w:r w:rsidRPr="0024272D">
        <w:rPr>
          <w:b/>
          <w:sz w:val="24"/>
        </w:rPr>
        <w:t>mikrokrmilnika</w:t>
      </w:r>
      <w:proofErr w:type="spellEnd"/>
      <w:r w:rsidR="0024272D">
        <w:rPr>
          <w:b/>
          <w:sz w:val="24"/>
        </w:rPr>
        <w:t>:</w:t>
      </w:r>
    </w:p>
    <w:p w:rsidR="0024272D" w:rsidRDefault="0024272D" w:rsidP="003D3F57">
      <w:pPr>
        <w:rPr>
          <w:b/>
          <w:sz w:val="24"/>
        </w:rPr>
      </w:pPr>
    </w:p>
    <w:p w:rsidR="0024272D" w:rsidRPr="0024272D" w:rsidRDefault="0024272D" w:rsidP="003D3F57">
      <w:pPr>
        <w:rPr>
          <w:b/>
          <w:sz w:val="24"/>
        </w:rPr>
      </w:pPr>
      <w:r w:rsidRPr="00FB05FD">
        <w:rPr>
          <w:b/>
          <w:i/>
          <w:sz w:val="24"/>
        </w:rPr>
        <w:pict>
          <v:shape id="_x0000_i1031" type="#_x0000_t75" style="width:184.5pt;height:181.5pt">
            <v:imagedata r:id="rId13" o:title=""/>
          </v:shape>
        </w:pict>
      </w:r>
      <w:r w:rsidR="00185233">
        <w:rPr>
          <w:b/>
          <w:i/>
          <w:sz w:val="24"/>
        </w:rPr>
        <w:t xml:space="preserve">         </w:t>
      </w:r>
      <w:r w:rsidR="00185233" w:rsidRPr="00E3037D">
        <w:rPr>
          <w:b/>
          <w:i/>
          <w:sz w:val="24"/>
        </w:rPr>
        <w:pict>
          <v:shape id="_x0000_i1032" type="#_x0000_t75" style="width:191.25pt;height:178.5pt">
            <v:imagedata r:id="rId14" o:title=""/>
          </v:shape>
        </w:pict>
      </w:r>
    </w:p>
    <w:p w:rsidR="003B5D8C" w:rsidRDefault="003B5D8C" w:rsidP="003D3F57">
      <w:pPr>
        <w:rPr>
          <w:i/>
          <w:sz w:val="24"/>
        </w:rPr>
      </w:pPr>
    </w:p>
    <w:p w:rsidR="003B5D8C" w:rsidRPr="003D3F57" w:rsidRDefault="003B5D8C" w:rsidP="003D3F57">
      <w:pPr>
        <w:rPr>
          <w:rStyle w:val="Krepko"/>
          <w:b w:val="0"/>
          <w:sz w:val="24"/>
          <w:szCs w:val="24"/>
        </w:rPr>
      </w:pPr>
    </w:p>
    <w:p w:rsidR="000A6FBB" w:rsidRDefault="000A6FBB" w:rsidP="00E84553">
      <w:pPr>
        <w:pStyle w:val="Navadensplet"/>
        <w:jc w:val="both"/>
        <w:rPr>
          <w:rStyle w:val="Krepko"/>
          <w:i/>
        </w:rPr>
      </w:pPr>
      <w:r>
        <w:rPr>
          <w:rStyle w:val="Krepko"/>
          <w:i/>
        </w:rPr>
        <w:t>3. PROGRAMIRANJE V BASCOMU 8051</w:t>
      </w:r>
    </w:p>
    <w:p w:rsidR="000A6FBB" w:rsidRDefault="000A6FBB" w:rsidP="00E84553">
      <w:pPr>
        <w:pStyle w:val="Navadensplet"/>
        <w:jc w:val="both"/>
        <w:rPr>
          <w:rStyle w:val="Krepko"/>
          <w:b w:val="0"/>
        </w:rPr>
      </w:pPr>
      <w:r>
        <w:rPr>
          <w:rStyle w:val="Krepko"/>
          <w:b w:val="0"/>
        </w:rPr>
        <w:t>1. Napiši preprost program za vklop zvočnega alarma preko tipke.</w:t>
      </w:r>
      <w:r w:rsidR="002D79B6">
        <w:rPr>
          <w:rStyle w:val="Krepko"/>
          <w:b w:val="0"/>
        </w:rPr>
        <w:t xml:space="preserve"> Ob aktiviranju tipke naj zvočnik 5 krat kratko zapiska (pol sekundni interval) s frekvenco 100 Hz. Sintakso za ukaz </w:t>
      </w:r>
      <w:proofErr w:type="spellStart"/>
      <w:r w:rsidR="002D79B6">
        <w:rPr>
          <w:rStyle w:val="Krepko"/>
          <w:b w:val="0"/>
        </w:rPr>
        <w:t>sound</w:t>
      </w:r>
      <w:proofErr w:type="spellEnd"/>
      <w:r w:rsidR="002D79B6">
        <w:rPr>
          <w:rStyle w:val="Krepko"/>
          <w:b w:val="0"/>
        </w:rPr>
        <w:t xml:space="preserve"> najdete v </w:t>
      </w:r>
      <w:proofErr w:type="spellStart"/>
      <w:r w:rsidR="002D79B6">
        <w:rPr>
          <w:rStyle w:val="Krepko"/>
          <w:b w:val="0"/>
        </w:rPr>
        <w:t>Help</w:t>
      </w:r>
      <w:proofErr w:type="spellEnd"/>
      <w:r w:rsidR="002D79B6">
        <w:rPr>
          <w:rStyle w:val="Krepko"/>
          <w:b w:val="0"/>
        </w:rPr>
        <w:t xml:space="preserve"> meniju, programskega paketa </w:t>
      </w:r>
      <w:proofErr w:type="spellStart"/>
      <w:r w:rsidR="002D79B6">
        <w:rPr>
          <w:rStyle w:val="Krepko"/>
          <w:b w:val="0"/>
        </w:rPr>
        <w:t>Bascom</w:t>
      </w:r>
      <w:proofErr w:type="spellEnd"/>
      <w:r w:rsidR="002D79B6">
        <w:rPr>
          <w:rStyle w:val="Krepko"/>
          <w:b w:val="0"/>
        </w:rPr>
        <w:t xml:space="preserve"> 8051.</w:t>
      </w:r>
    </w:p>
    <w:p w:rsidR="000A6FBB" w:rsidRDefault="000A6FBB" w:rsidP="00E84553">
      <w:pPr>
        <w:pStyle w:val="Navadensplet"/>
        <w:jc w:val="both"/>
        <w:rPr>
          <w:rStyle w:val="Krepko"/>
          <w:b w:val="0"/>
        </w:rPr>
      </w:pPr>
      <w:r>
        <w:rPr>
          <w:rStyle w:val="Krepko"/>
          <w:b w:val="0"/>
        </w:rPr>
        <w:t xml:space="preserve">2. Napiši </w:t>
      </w:r>
      <w:r w:rsidR="002962AE">
        <w:rPr>
          <w:rStyle w:val="Krepko"/>
          <w:b w:val="0"/>
        </w:rPr>
        <w:t xml:space="preserve">glavni </w:t>
      </w:r>
      <w:r>
        <w:rPr>
          <w:rStyle w:val="Krepko"/>
          <w:b w:val="0"/>
        </w:rPr>
        <w:t>program, ki ga zahteva naloga ter vanj vključi kodo za zvočni alarm iz</w:t>
      </w:r>
      <w:r w:rsidR="002962AE">
        <w:rPr>
          <w:rStyle w:val="Krepko"/>
          <w:b w:val="0"/>
        </w:rPr>
        <w:t xml:space="preserve"> 1. točke.</w:t>
      </w:r>
    </w:p>
    <w:p w:rsidR="000A6FBB" w:rsidRPr="000A6FBB" w:rsidRDefault="000A6FBB" w:rsidP="00E84553">
      <w:pPr>
        <w:pStyle w:val="Navadensplet"/>
        <w:jc w:val="both"/>
        <w:rPr>
          <w:rStyle w:val="Krepko"/>
          <w:b w:val="0"/>
        </w:rPr>
      </w:pPr>
    </w:p>
    <w:p w:rsidR="003D3F57" w:rsidRPr="002D79B6" w:rsidRDefault="002962AE" w:rsidP="00E84553">
      <w:pPr>
        <w:pStyle w:val="Navadensplet"/>
        <w:jc w:val="both"/>
        <w:rPr>
          <w:rStyle w:val="Krepko"/>
          <w:i/>
          <w:iCs/>
        </w:rPr>
      </w:pPr>
      <w:r w:rsidRPr="002D79B6">
        <w:rPr>
          <w:rStyle w:val="Krepko"/>
          <w:i/>
          <w:iCs/>
        </w:rPr>
        <w:t>PROGRAMSKA KODA</w:t>
      </w:r>
    </w:p>
    <w:p w:rsidR="006A505E" w:rsidRDefault="006A505E" w:rsidP="00E84553">
      <w:pPr>
        <w:pStyle w:val="Navadensplet"/>
        <w:jc w:val="both"/>
      </w:pPr>
      <w:r w:rsidRPr="00E3037D">
        <w:lastRenderedPageBreak/>
        <w:pict>
          <v:shape id="_x0000_i1033" type="#_x0000_t75" style="width:509.25pt;height:477.75pt">
            <v:imagedata r:id="rId15" o:title=""/>
          </v:shape>
        </w:pict>
      </w:r>
    </w:p>
    <w:p w:rsidR="00CE0A62" w:rsidRDefault="00CE0A62" w:rsidP="00E84553">
      <w:pPr>
        <w:pStyle w:val="Navadensplet"/>
        <w:jc w:val="both"/>
      </w:pPr>
    </w:p>
    <w:p w:rsidR="00CE0A62" w:rsidRDefault="00CE0A62" w:rsidP="00E84553">
      <w:pPr>
        <w:pStyle w:val="Navadensplet"/>
        <w:jc w:val="both"/>
      </w:pPr>
    </w:p>
    <w:p w:rsidR="00CE0A62" w:rsidRDefault="00CE0A62" w:rsidP="00CE0A62">
      <w:pPr>
        <w:pStyle w:val="Naslov"/>
        <w:jc w:val="left"/>
      </w:pPr>
      <w:r>
        <w:t xml:space="preserve">Priprava doma: </w:t>
      </w:r>
    </w:p>
    <w:p w:rsidR="00CE0A62" w:rsidRDefault="00CE0A62" w:rsidP="00CE0A62">
      <w:pPr>
        <w:pStyle w:val="Navadensplet"/>
        <w:numPr>
          <w:ilvl w:val="0"/>
          <w:numId w:val="6"/>
        </w:numPr>
        <w:jc w:val="both"/>
      </w:pPr>
      <w:r>
        <w:t>Poskušajte razvozlati, kako deluje program</w:t>
      </w:r>
    </w:p>
    <w:p w:rsidR="00CE0A62" w:rsidRPr="000D779E" w:rsidRDefault="00CE0A62" w:rsidP="00CE0A62">
      <w:pPr>
        <w:pStyle w:val="Navadensplet"/>
        <w:numPr>
          <w:ilvl w:val="0"/>
          <w:numId w:val="6"/>
        </w:numPr>
        <w:jc w:val="both"/>
      </w:pPr>
      <w:r>
        <w:t>Na internetu poglejte še druge AT komande</w:t>
      </w:r>
    </w:p>
    <w:sectPr w:rsidR="00CE0A62" w:rsidRPr="000D779E" w:rsidSect="009F22F4">
      <w:footerReference w:type="even" r:id="rId16"/>
      <w:footerReference w:type="default" r:id="rId17"/>
      <w:pgSz w:w="11907" w:h="16840" w:code="9"/>
      <w:pgMar w:top="1418" w:right="1418" w:bottom="1418" w:left="1418"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4DA" w:rsidRDefault="001324DA">
      <w:r>
        <w:separator/>
      </w:r>
    </w:p>
  </w:endnote>
  <w:endnote w:type="continuationSeparator" w:id="0">
    <w:p w:rsidR="001324DA" w:rsidRDefault="001324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9B6" w:rsidRDefault="002D79B6" w:rsidP="009F22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2D79B6" w:rsidRDefault="002D79B6">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9B6" w:rsidRDefault="002D79B6" w:rsidP="009F22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E0A62">
      <w:rPr>
        <w:rStyle w:val="tevilkastrani"/>
        <w:noProof/>
      </w:rPr>
      <w:t>2</w:t>
    </w:r>
    <w:r>
      <w:rPr>
        <w:rStyle w:val="tevilkastrani"/>
      </w:rPr>
      <w:fldChar w:fldCharType="end"/>
    </w:r>
  </w:p>
  <w:p w:rsidR="002D79B6" w:rsidRDefault="002D79B6">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4DA" w:rsidRDefault="001324DA">
      <w:r>
        <w:separator/>
      </w:r>
    </w:p>
  </w:footnote>
  <w:footnote w:type="continuationSeparator" w:id="0">
    <w:p w:rsidR="001324DA" w:rsidRDefault="001324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E763D"/>
    <w:multiLevelType w:val="hybridMultilevel"/>
    <w:tmpl w:val="EB4A2936"/>
    <w:lvl w:ilvl="0" w:tplc="C9F67D78">
      <w:start w:val="1"/>
      <w:numFmt w:val="decimal"/>
      <w:lvlText w:val="%1."/>
      <w:lvlJc w:val="left"/>
      <w:pPr>
        <w:tabs>
          <w:tab w:val="num" w:pos="927"/>
        </w:tabs>
        <w:ind w:left="927" w:hanging="360"/>
      </w:pPr>
      <w:rPr>
        <w:rFonts w:hint="default"/>
      </w:rPr>
    </w:lvl>
    <w:lvl w:ilvl="1" w:tplc="04240019" w:tentative="1">
      <w:start w:val="1"/>
      <w:numFmt w:val="lowerLetter"/>
      <w:lvlText w:val="%2."/>
      <w:lvlJc w:val="left"/>
      <w:pPr>
        <w:tabs>
          <w:tab w:val="num" w:pos="1647"/>
        </w:tabs>
        <w:ind w:left="1647" w:hanging="360"/>
      </w:pPr>
    </w:lvl>
    <w:lvl w:ilvl="2" w:tplc="0424001B" w:tentative="1">
      <w:start w:val="1"/>
      <w:numFmt w:val="lowerRoman"/>
      <w:lvlText w:val="%3."/>
      <w:lvlJc w:val="right"/>
      <w:pPr>
        <w:tabs>
          <w:tab w:val="num" w:pos="2367"/>
        </w:tabs>
        <w:ind w:left="2367" w:hanging="180"/>
      </w:pPr>
    </w:lvl>
    <w:lvl w:ilvl="3" w:tplc="0424000F" w:tentative="1">
      <w:start w:val="1"/>
      <w:numFmt w:val="decimal"/>
      <w:lvlText w:val="%4."/>
      <w:lvlJc w:val="left"/>
      <w:pPr>
        <w:tabs>
          <w:tab w:val="num" w:pos="3087"/>
        </w:tabs>
        <w:ind w:left="3087" w:hanging="360"/>
      </w:pPr>
    </w:lvl>
    <w:lvl w:ilvl="4" w:tplc="04240019" w:tentative="1">
      <w:start w:val="1"/>
      <w:numFmt w:val="lowerLetter"/>
      <w:lvlText w:val="%5."/>
      <w:lvlJc w:val="left"/>
      <w:pPr>
        <w:tabs>
          <w:tab w:val="num" w:pos="3807"/>
        </w:tabs>
        <w:ind w:left="3807" w:hanging="360"/>
      </w:pPr>
    </w:lvl>
    <w:lvl w:ilvl="5" w:tplc="0424001B" w:tentative="1">
      <w:start w:val="1"/>
      <w:numFmt w:val="lowerRoman"/>
      <w:lvlText w:val="%6."/>
      <w:lvlJc w:val="right"/>
      <w:pPr>
        <w:tabs>
          <w:tab w:val="num" w:pos="4527"/>
        </w:tabs>
        <w:ind w:left="4527" w:hanging="180"/>
      </w:pPr>
    </w:lvl>
    <w:lvl w:ilvl="6" w:tplc="0424000F" w:tentative="1">
      <w:start w:val="1"/>
      <w:numFmt w:val="decimal"/>
      <w:lvlText w:val="%7."/>
      <w:lvlJc w:val="left"/>
      <w:pPr>
        <w:tabs>
          <w:tab w:val="num" w:pos="5247"/>
        </w:tabs>
        <w:ind w:left="5247" w:hanging="360"/>
      </w:pPr>
    </w:lvl>
    <w:lvl w:ilvl="7" w:tplc="04240019" w:tentative="1">
      <w:start w:val="1"/>
      <w:numFmt w:val="lowerLetter"/>
      <w:lvlText w:val="%8."/>
      <w:lvlJc w:val="left"/>
      <w:pPr>
        <w:tabs>
          <w:tab w:val="num" w:pos="5967"/>
        </w:tabs>
        <w:ind w:left="5967" w:hanging="360"/>
      </w:pPr>
    </w:lvl>
    <w:lvl w:ilvl="8" w:tplc="0424001B" w:tentative="1">
      <w:start w:val="1"/>
      <w:numFmt w:val="lowerRoman"/>
      <w:lvlText w:val="%9."/>
      <w:lvlJc w:val="right"/>
      <w:pPr>
        <w:tabs>
          <w:tab w:val="num" w:pos="6687"/>
        </w:tabs>
        <w:ind w:left="6687" w:hanging="180"/>
      </w:pPr>
    </w:lvl>
  </w:abstractNum>
  <w:abstractNum w:abstractNumId="1">
    <w:nsid w:val="49561FF1"/>
    <w:multiLevelType w:val="singleLevel"/>
    <w:tmpl w:val="406CE71A"/>
    <w:lvl w:ilvl="0">
      <w:start w:val="1"/>
      <w:numFmt w:val="decimal"/>
      <w:lvlText w:val="%1."/>
      <w:legacy w:legacy="1" w:legacySpace="0" w:legacyIndent="283"/>
      <w:lvlJc w:val="left"/>
      <w:pPr>
        <w:ind w:left="283" w:hanging="283"/>
      </w:pPr>
    </w:lvl>
  </w:abstractNum>
  <w:abstractNum w:abstractNumId="2">
    <w:nsid w:val="50A51DFC"/>
    <w:multiLevelType w:val="singleLevel"/>
    <w:tmpl w:val="AEAC8B9C"/>
    <w:lvl w:ilvl="0">
      <w:start w:val="1"/>
      <w:numFmt w:val="bullet"/>
      <w:lvlText w:val=""/>
      <w:lvlJc w:val="left"/>
      <w:pPr>
        <w:tabs>
          <w:tab w:val="num" w:pos="360"/>
        </w:tabs>
        <w:ind w:left="360" w:hanging="360"/>
      </w:pPr>
      <w:rPr>
        <w:rFonts w:ascii="Symbol" w:hAnsi="Symbol" w:hint="default"/>
      </w:rPr>
    </w:lvl>
  </w:abstractNum>
  <w:abstractNum w:abstractNumId="3">
    <w:nsid w:val="64335758"/>
    <w:multiLevelType w:val="hybridMultilevel"/>
    <w:tmpl w:val="0130E9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654D0E78"/>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5">
    <w:nsid w:val="795502EE"/>
    <w:multiLevelType w:val="singleLevel"/>
    <w:tmpl w:val="406CE71A"/>
    <w:lvl w:ilvl="0">
      <w:start w:val="1"/>
      <w:numFmt w:val="decimal"/>
      <w:lvlText w:val="%1."/>
      <w:legacy w:legacy="1" w:legacySpace="0" w:legacyIndent="283"/>
      <w:lvlJc w:val="left"/>
      <w:pPr>
        <w:ind w:left="283" w:hanging="283"/>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24B2"/>
    <w:rsid w:val="000A6FBB"/>
    <w:rsid w:val="000D779E"/>
    <w:rsid w:val="001324DA"/>
    <w:rsid w:val="00152F17"/>
    <w:rsid w:val="00175ED5"/>
    <w:rsid w:val="00185233"/>
    <w:rsid w:val="001A5B00"/>
    <w:rsid w:val="0024272D"/>
    <w:rsid w:val="00265F94"/>
    <w:rsid w:val="00274114"/>
    <w:rsid w:val="002962AE"/>
    <w:rsid w:val="002D79B6"/>
    <w:rsid w:val="002F24B2"/>
    <w:rsid w:val="00315DA8"/>
    <w:rsid w:val="00352CC0"/>
    <w:rsid w:val="003B5D8C"/>
    <w:rsid w:val="003D3F57"/>
    <w:rsid w:val="003D723F"/>
    <w:rsid w:val="0051106C"/>
    <w:rsid w:val="0064193F"/>
    <w:rsid w:val="006665DD"/>
    <w:rsid w:val="006A505E"/>
    <w:rsid w:val="006C4995"/>
    <w:rsid w:val="006C5B9C"/>
    <w:rsid w:val="00723B44"/>
    <w:rsid w:val="0079708E"/>
    <w:rsid w:val="00812E44"/>
    <w:rsid w:val="00873D9A"/>
    <w:rsid w:val="008A125A"/>
    <w:rsid w:val="008E71E5"/>
    <w:rsid w:val="008F6599"/>
    <w:rsid w:val="009F22F4"/>
    <w:rsid w:val="00AD44F4"/>
    <w:rsid w:val="00AF5CDC"/>
    <w:rsid w:val="00BC5D40"/>
    <w:rsid w:val="00C3041D"/>
    <w:rsid w:val="00CE0A62"/>
    <w:rsid w:val="00D12F06"/>
    <w:rsid w:val="00D67117"/>
    <w:rsid w:val="00D852BE"/>
    <w:rsid w:val="00DD1E47"/>
    <w:rsid w:val="00DE5B14"/>
    <w:rsid w:val="00E84553"/>
    <w:rsid w:val="00E846AD"/>
    <w:rsid w:val="00FA54B2"/>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style>
  <w:style w:type="paragraph" w:styleId="Naslov1">
    <w:name w:val="heading 1"/>
    <w:basedOn w:val="Navaden"/>
    <w:next w:val="Navaden"/>
    <w:qFormat/>
    <w:pPr>
      <w:keepNext/>
      <w:jc w:val="center"/>
      <w:outlineLvl w:val="0"/>
    </w:pPr>
    <w:rPr>
      <w:b/>
      <w:i/>
      <w:sz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Telobesedila-zamik">
    <w:name w:val="Body Text Indent"/>
    <w:basedOn w:val="Navaden"/>
    <w:pPr>
      <w:ind w:left="567"/>
      <w:jc w:val="both"/>
    </w:pPr>
    <w:rPr>
      <w:sz w:val="24"/>
    </w:rPr>
  </w:style>
  <w:style w:type="character" w:styleId="Krepko">
    <w:name w:val="Strong"/>
    <w:basedOn w:val="Privzetapisavaodstavka"/>
    <w:qFormat/>
    <w:rsid w:val="000D779E"/>
    <w:rPr>
      <w:b/>
      <w:bCs/>
    </w:rPr>
  </w:style>
  <w:style w:type="paragraph" w:styleId="Navadensplet">
    <w:name w:val="Normal (Web)"/>
    <w:basedOn w:val="Navaden"/>
    <w:rsid w:val="000D779E"/>
    <w:pPr>
      <w:spacing w:before="100" w:beforeAutospacing="1" w:after="100" w:afterAutospacing="1"/>
    </w:pPr>
    <w:rPr>
      <w:sz w:val="24"/>
      <w:szCs w:val="24"/>
    </w:rPr>
  </w:style>
  <w:style w:type="paragraph" w:styleId="Noga">
    <w:name w:val="footer"/>
    <w:basedOn w:val="Navaden"/>
    <w:rsid w:val="009F22F4"/>
    <w:pPr>
      <w:tabs>
        <w:tab w:val="center" w:pos="4153"/>
        <w:tab w:val="right" w:pos="8306"/>
      </w:tabs>
    </w:pPr>
  </w:style>
  <w:style w:type="character" w:styleId="tevilkastrani">
    <w:name w:val="page number"/>
    <w:basedOn w:val="Privzetapisavaodstavka"/>
    <w:rsid w:val="009F22F4"/>
  </w:style>
  <w:style w:type="paragraph" w:styleId="Naslov">
    <w:name w:val="Title"/>
    <w:basedOn w:val="Navaden"/>
    <w:next w:val="Navaden"/>
    <w:link w:val="NaslovZnak"/>
    <w:qFormat/>
    <w:rsid w:val="00CE0A62"/>
    <w:pPr>
      <w:spacing w:before="240" w:after="60"/>
      <w:jc w:val="center"/>
      <w:outlineLvl w:val="0"/>
    </w:pPr>
    <w:rPr>
      <w:rFonts w:ascii="Cambria" w:hAnsi="Cambria"/>
      <w:b/>
      <w:bCs/>
      <w:kern w:val="28"/>
      <w:sz w:val="32"/>
      <w:szCs w:val="32"/>
    </w:rPr>
  </w:style>
  <w:style w:type="character" w:customStyle="1" w:styleId="NaslovZnak">
    <w:name w:val="Naslov Znak"/>
    <w:basedOn w:val="Privzetapisavaodstavka"/>
    <w:link w:val="Naslov"/>
    <w:rsid w:val="00CE0A62"/>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14274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664</Words>
  <Characters>3790</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lpstr>
    </vt:vector>
  </TitlesOfParts>
  <Company>ŠC Celje</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C-16</dc:creator>
  <cp:lastModifiedBy>Majda</cp:lastModifiedBy>
  <cp:revision>2</cp:revision>
  <cp:lastPrinted>2010-01-27T15:51:00Z</cp:lastPrinted>
  <dcterms:created xsi:type="dcterms:W3CDTF">2012-11-17T13:30:00Z</dcterms:created>
  <dcterms:modified xsi:type="dcterms:W3CDTF">2012-11-17T13:30:00Z</dcterms:modified>
</cp:coreProperties>
</file>